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DF0" w:rsidRPr="00027CE7" w:rsidRDefault="00C12ED0" w:rsidP="006E7FE3">
      <w:pPr>
        <w:pStyle w:val="Enttededocument"/>
      </w:pPr>
      <w:fldSimple w:instr=" DOCPROPERTY &quot;Component Name&quot;  \* MERGEFORMAT ">
        <w:r w:rsidR="00E830F9">
          <w:t>Installation and configuration manual</w:t>
        </w:r>
      </w:fldSimple>
    </w:p>
    <w:p w:rsidR="00052DF0" w:rsidRPr="006E01F8" w:rsidRDefault="008256F4" w:rsidP="001607C6">
      <w:pPr>
        <w:pStyle w:val="Enttededocument"/>
        <w:spacing w:before="1800"/>
        <w:rPr>
          <w:color w:val="C00000"/>
          <w:lang w:val="fr-CA"/>
        </w:rPr>
      </w:pPr>
      <w:r w:rsidRPr="001607C6">
        <w:rPr>
          <w:color w:val="C00000"/>
        </w:rPr>
        <w:fldChar w:fldCharType="begin"/>
      </w:r>
      <w:r w:rsidRPr="006E01F8">
        <w:rPr>
          <w:color w:val="C00000"/>
          <w:lang w:val="fr-CA"/>
        </w:rPr>
        <w:instrText xml:space="preserve"> DOCPROPERTY "Project Name"  \* MERGEFORMAT </w:instrText>
      </w:r>
      <w:r w:rsidRPr="001607C6">
        <w:rPr>
          <w:color w:val="C00000"/>
        </w:rPr>
        <w:fldChar w:fldCharType="separate"/>
      </w:r>
      <w:r w:rsidR="00E830F9">
        <w:rPr>
          <w:color w:val="C00000"/>
          <w:lang w:val="fr-CA"/>
        </w:rPr>
        <w:t>Automotive LiDAR Evaluation Unit</w:t>
      </w:r>
      <w:r w:rsidRPr="001607C6">
        <w:rPr>
          <w:color w:val="C00000"/>
        </w:rPr>
        <w:fldChar w:fldCharType="end"/>
      </w:r>
    </w:p>
    <w:p w:rsidR="00052DF0" w:rsidRPr="00C12ED0" w:rsidRDefault="008256F4" w:rsidP="001607C6">
      <w:pPr>
        <w:pStyle w:val="Enttededocument"/>
        <w:spacing w:before="4000"/>
        <w:rPr>
          <w:sz w:val="32"/>
          <w:szCs w:val="32"/>
          <w:lang w:val="fr-CA"/>
        </w:rPr>
        <w:sectPr w:rsidR="00052DF0" w:rsidRPr="00C12ED0">
          <w:headerReference w:type="default" r:id="rId9"/>
          <w:footerReference w:type="default" r:id="rId10"/>
          <w:headerReference w:type="first" r:id="rId11"/>
          <w:footerReference w:type="first" r:id="rId12"/>
          <w:pgSz w:w="12240" w:h="15840"/>
          <w:pgMar w:top="1440" w:right="1800" w:bottom="1440" w:left="1800" w:header="720" w:footer="720" w:gutter="0"/>
          <w:cols w:space="720"/>
          <w:titlePg/>
        </w:sectPr>
      </w:pPr>
      <w:r w:rsidRPr="001607C6">
        <w:rPr>
          <w:sz w:val="32"/>
          <w:szCs w:val="32"/>
        </w:rPr>
        <w:fldChar w:fldCharType="begin"/>
      </w:r>
      <w:r w:rsidRPr="00C12ED0">
        <w:rPr>
          <w:sz w:val="32"/>
          <w:szCs w:val="32"/>
          <w:lang w:val="fr-CA"/>
        </w:rPr>
        <w:instrText xml:space="preserve"> DOCPROPERTY "Version Id"  \* MERGEFORMAT </w:instrText>
      </w:r>
      <w:r w:rsidRPr="001607C6">
        <w:rPr>
          <w:sz w:val="32"/>
          <w:szCs w:val="32"/>
        </w:rPr>
        <w:fldChar w:fldCharType="separate"/>
      </w:r>
      <w:r w:rsidR="00E830F9">
        <w:rPr>
          <w:sz w:val="32"/>
          <w:szCs w:val="32"/>
          <w:lang w:val="fr-CA"/>
        </w:rPr>
        <w:t>Version 1.4</w:t>
      </w:r>
      <w:r w:rsidRPr="001607C6">
        <w:rPr>
          <w:sz w:val="32"/>
          <w:szCs w:val="32"/>
        </w:rPr>
        <w:fldChar w:fldCharType="end"/>
      </w:r>
      <w:r w:rsidR="00027CE7" w:rsidRPr="00C12ED0">
        <w:rPr>
          <w:sz w:val="32"/>
          <w:szCs w:val="32"/>
          <w:lang w:val="fr-CA"/>
        </w:rPr>
        <w:t xml:space="preserve"> </w:t>
      </w:r>
      <w:r w:rsidR="00027CE7" w:rsidRPr="00C12ED0">
        <w:rPr>
          <w:sz w:val="32"/>
          <w:szCs w:val="32"/>
          <w:lang w:val="fr-CA"/>
        </w:rPr>
        <w:tab/>
        <w:t>|</w:t>
      </w:r>
      <w:r w:rsidR="00027CE7" w:rsidRPr="00C12ED0">
        <w:rPr>
          <w:sz w:val="32"/>
          <w:szCs w:val="32"/>
          <w:lang w:val="fr-CA"/>
        </w:rPr>
        <w:tab/>
      </w:r>
      <w:r w:rsidRPr="001607C6">
        <w:rPr>
          <w:sz w:val="32"/>
          <w:szCs w:val="32"/>
        </w:rPr>
        <w:fldChar w:fldCharType="begin"/>
      </w:r>
      <w:r w:rsidRPr="00C12ED0">
        <w:rPr>
          <w:sz w:val="32"/>
          <w:szCs w:val="32"/>
          <w:lang w:val="fr-CA"/>
        </w:rPr>
        <w:instrText xml:space="preserve"> DOCPROPERTY "Version ID Date"  \* MERGEFORMAT </w:instrText>
      </w:r>
      <w:r w:rsidRPr="001607C6">
        <w:rPr>
          <w:sz w:val="32"/>
          <w:szCs w:val="32"/>
        </w:rPr>
        <w:fldChar w:fldCharType="separate"/>
      </w:r>
      <w:r w:rsidR="00E830F9">
        <w:rPr>
          <w:sz w:val="32"/>
          <w:szCs w:val="32"/>
          <w:lang w:val="fr-CA"/>
        </w:rPr>
        <w:t>2018-10-15</w:t>
      </w:r>
      <w:r w:rsidRPr="001607C6">
        <w:rPr>
          <w:sz w:val="32"/>
          <w:szCs w:val="32"/>
        </w:rPr>
        <w:fldChar w:fldCharType="end"/>
      </w:r>
    </w:p>
    <w:p w:rsidR="00052DF0" w:rsidRPr="00552958" w:rsidRDefault="008A13DC" w:rsidP="006E7FE3">
      <w:pPr>
        <w:pStyle w:val="Sous-titre"/>
      </w:pPr>
      <w:r w:rsidRPr="00552958">
        <w:lastRenderedPageBreak/>
        <w:t>Table of contents</w:t>
      </w:r>
      <w:bookmarkStart w:id="0" w:name="_GoBack"/>
      <w:bookmarkEnd w:id="0"/>
    </w:p>
    <w:p w:rsidR="00E830F9" w:rsidRDefault="004047FA">
      <w:pPr>
        <w:pStyle w:val="TM1"/>
        <w:rPr>
          <w:rFonts w:asciiTheme="minorHAnsi" w:eastAsiaTheme="minorEastAsia" w:hAnsiTheme="minorHAnsi" w:cstheme="minorBidi"/>
          <w:bCs w:val="0"/>
          <w:snapToGrid/>
          <w:kern w:val="0"/>
          <w:sz w:val="22"/>
          <w:szCs w:val="22"/>
          <w:lang w:val="en-CA" w:eastAsia="ko-KR"/>
        </w:rPr>
      </w:pPr>
      <w:r w:rsidRPr="001522EA">
        <w:rPr>
          <w:rFonts w:ascii="Times New Roman" w:hAnsi="Times New Roman"/>
          <w:b/>
          <w:noProof w:val="0"/>
        </w:rPr>
        <w:fldChar w:fldCharType="begin"/>
      </w:r>
      <w:r w:rsidRPr="00987705">
        <w:rPr>
          <w:rFonts w:ascii="Times New Roman" w:hAnsi="Times New Roman"/>
          <w:noProof w:val="0"/>
          <w:lang w:val="en-CA"/>
        </w:rPr>
        <w:instrText xml:space="preserve"> TOC \o "1-3" </w:instrText>
      </w:r>
      <w:r w:rsidRPr="001522EA">
        <w:rPr>
          <w:rFonts w:ascii="Times New Roman" w:hAnsi="Times New Roman"/>
          <w:b/>
          <w:noProof w:val="0"/>
        </w:rPr>
        <w:fldChar w:fldCharType="separate"/>
      </w:r>
      <w:r w:rsidR="00E830F9" w:rsidRPr="00BF7369">
        <w:rPr>
          <w:lang w:val="en-CA"/>
        </w:rPr>
        <w:t>Introduction</w:t>
      </w:r>
      <w:r w:rsidR="00E830F9" w:rsidRPr="00E830F9">
        <w:rPr>
          <w:lang w:val="en-CA"/>
        </w:rPr>
        <w:tab/>
      </w:r>
      <w:r w:rsidR="00E830F9">
        <w:fldChar w:fldCharType="begin"/>
      </w:r>
      <w:r w:rsidR="00E830F9" w:rsidRPr="00E830F9">
        <w:rPr>
          <w:lang w:val="en-CA"/>
        </w:rPr>
        <w:instrText xml:space="preserve"> PAGEREF _Toc527366694 \h </w:instrText>
      </w:r>
      <w:r w:rsidR="00E830F9">
        <w:fldChar w:fldCharType="separate"/>
      </w:r>
      <w:r w:rsidR="00E830F9" w:rsidRPr="00E830F9">
        <w:rPr>
          <w:lang w:val="en-CA"/>
        </w:rPr>
        <w:t>3</w:t>
      </w:r>
      <w:r w:rsidR="00E830F9">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AWL-7</w:t>
      </w:r>
      <w:r w:rsidRPr="00E830F9">
        <w:rPr>
          <w:lang w:val="en-CA"/>
        </w:rPr>
        <w:tab/>
      </w:r>
      <w:r>
        <w:fldChar w:fldCharType="begin"/>
      </w:r>
      <w:r w:rsidRPr="00E830F9">
        <w:rPr>
          <w:lang w:val="en-CA"/>
        </w:rPr>
        <w:instrText xml:space="preserve"> PAGEREF _Toc527366695 \h </w:instrText>
      </w:r>
      <w:r>
        <w:fldChar w:fldCharType="separate"/>
      </w:r>
      <w:r w:rsidRPr="00E830F9">
        <w:rPr>
          <w:lang w:val="en-CA"/>
        </w:rPr>
        <w:t>3</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AWL-16</w:t>
      </w:r>
      <w:r w:rsidRPr="00E830F9">
        <w:rPr>
          <w:lang w:val="en-CA"/>
        </w:rPr>
        <w:tab/>
      </w:r>
      <w:r>
        <w:fldChar w:fldCharType="begin"/>
      </w:r>
      <w:r w:rsidRPr="00E830F9">
        <w:rPr>
          <w:lang w:val="en-CA"/>
        </w:rPr>
        <w:instrText xml:space="preserve"> PAGEREF _Toc527366696 \h </w:instrText>
      </w:r>
      <w:r>
        <w:fldChar w:fldCharType="separate"/>
      </w:r>
      <w:r w:rsidRPr="00E830F9">
        <w:rPr>
          <w:lang w:val="en-CA"/>
        </w:rPr>
        <w:t>4</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General Specifications</w:t>
      </w:r>
      <w:r w:rsidRPr="00E830F9">
        <w:rPr>
          <w:lang w:val="en-CA"/>
        </w:rPr>
        <w:tab/>
      </w:r>
      <w:r>
        <w:fldChar w:fldCharType="begin"/>
      </w:r>
      <w:r w:rsidRPr="00E830F9">
        <w:rPr>
          <w:lang w:val="en-CA"/>
        </w:rPr>
        <w:instrText xml:space="preserve"> PAGEREF _Toc527366697 \h </w:instrText>
      </w:r>
      <w:r>
        <w:fldChar w:fldCharType="separate"/>
      </w:r>
      <w:r w:rsidRPr="00E830F9">
        <w:rPr>
          <w:lang w:val="en-CA"/>
        </w:rPr>
        <w:t>4</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Environment</w:t>
      </w:r>
      <w:r>
        <w:tab/>
      </w:r>
      <w:r>
        <w:fldChar w:fldCharType="begin"/>
      </w:r>
      <w:r>
        <w:instrText xml:space="preserve"> PAGEREF _Toc527366698 \h </w:instrText>
      </w:r>
      <w:r>
        <w:fldChar w:fldCharType="separate"/>
      </w:r>
      <w:r>
        <w:t>4</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Lasers</w:t>
      </w:r>
      <w:r>
        <w:tab/>
      </w:r>
      <w:r>
        <w:fldChar w:fldCharType="begin"/>
      </w:r>
      <w:r>
        <w:instrText xml:space="preserve"> PAGEREF _Toc527366699 \h </w:instrText>
      </w:r>
      <w:r>
        <w:fldChar w:fldCharType="separate"/>
      </w:r>
      <w:r>
        <w:t>4</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Input/Output</w:t>
      </w:r>
      <w:r>
        <w:tab/>
      </w:r>
      <w:r>
        <w:fldChar w:fldCharType="begin"/>
      </w:r>
      <w:r>
        <w:instrText xml:space="preserve"> PAGEREF _Toc527366700 \h </w:instrText>
      </w:r>
      <w:r>
        <w:fldChar w:fldCharType="separate"/>
      </w:r>
      <w:r>
        <w:t>4</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Options</w:t>
      </w:r>
      <w:r>
        <w:tab/>
      </w:r>
      <w:r>
        <w:fldChar w:fldCharType="begin"/>
      </w:r>
      <w:r>
        <w:instrText xml:space="preserve"> PAGEREF _Toc527366701 \h </w:instrText>
      </w:r>
      <w:r>
        <w:fldChar w:fldCharType="separate"/>
      </w:r>
      <w:r>
        <w:t>4</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EV-Unit Housing</w:t>
      </w:r>
      <w:r w:rsidRPr="00E830F9">
        <w:rPr>
          <w:lang w:val="en-CA"/>
        </w:rPr>
        <w:tab/>
      </w:r>
      <w:r>
        <w:fldChar w:fldCharType="begin"/>
      </w:r>
      <w:r w:rsidRPr="00E830F9">
        <w:rPr>
          <w:lang w:val="en-CA"/>
        </w:rPr>
        <w:instrText xml:space="preserve"> PAGEREF _Toc527366702 \h </w:instrText>
      </w:r>
      <w:r>
        <w:fldChar w:fldCharType="separate"/>
      </w:r>
      <w:r w:rsidRPr="00E830F9">
        <w:rPr>
          <w:lang w:val="en-CA"/>
        </w:rPr>
        <w:t>5</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USB to CAN Adapter</w:t>
      </w:r>
      <w:r w:rsidRPr="00E830F9">
        <w:rPr>
          <w:lang w:val="en-CA"/>
        </w:rPr>
        <w:tab/>
      </w:r>
      <w:r>
        <w:fldChar w:fldCharType="begin"/>
      </w:r>
      <w:r w:rsidRPr="00E830F9">
        <w:rPr>
          <w:lang w:val="en-CA"/>
        </w:rPr>
        <w:instrText xml:space="preserve"> PAGEREF _Toc527366703 \h </w:instrText>
      </w:r>
      <w:r>
        <w:fldChar w:fldCharType="separate"/>
      </w:r>
      <w:r w:rsidRPr="00E830F9">
        <w:rPr>
          <w:lang w:val="en-CA"/>
        </w:rPr>
        <w:t>6</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Optional Integrated Camera</w:t>
      </w:r>
      <w:r w:rsidRPr="00E830F9">
        <w:rPr>
          <w:lang w:val="en-CA"/>
        </w:rPr>
        <w:tab/>
      </w:r>
      <w:r>
        <w:fldChar w:fldCharType="begin"/>
      </w:r>
      <w:r w:rsidRPr="00E830F9">
        <w:rPr>
          <w:lang w:val="en-CA"/>
        </w:rPr>
        <w:instrText xml:space="preserve"> PAGEREF _Toc527366704 \h </w:instrText>
      </w:r>
      <w:r>
        <w:fldChar w:fldCharType="separate"/>
      </w:r>
      <w:r w:rsidRPr="00E830F9">
        <w:rPr>
          <w:lang w:val="en-CA"/>
        </w:rPr>
        <w:t>6</w:t>
      </w:r>
      <w:r>
        <w:fldChar w:fldCharType="end"/>
      </w:r>
    </w:p>
    <w:p w:rsidR="00E830F9" w:rsidRDefault="00E830F9">
      <w:pPr>
        <w:pStyle w:val="TM1"/>
        <w:rPr>
          <w:rFonts w:asciiTheme="minorHAnsi" w:eastAsiaTheme="minorEastAsia" w:hAnsiTheme="minorHAnsi" w:cstheme="minorBidi"/>
          <w:bCs w:val="0"/>
          <w:snapToGrid/>
          <w:kern w:val="0"/>
          <w:sz w:val="22"/>
          <w:szCs w:val="22"/>
          <w:lang w:val="en-CA" w:eastAsia="ko-KR"/>
        </w:rPr>
      </w:pPr>
      <w:r w:rsidRPr="00BF7369">
        <w:rPr>
          <w:lang w:val="en-CA"/>
        </w:rPr>
        <w:t>Installation steps</w:t>
      </w:r>
      <w:r w:rsidRPr="00E830F9">
        <w:rPr>
          <w:lang w:val="en-CA"/>
        </w:rPr>
        <w:tab/>
      </w:r>
      <w:r>
        <w:fldChar w:fldCharType="begin"/>
      </w:r>
      <w:r w:rsidRPr="00E830F9">
        <w:rPr>
          <w:lang w:val="en-CA"/>
        </w:rPr>
        <w:instrText xml:space="preserve"> PAGEREF _Toc527366705 \h </w:instrText>
      </w:r>
      <w:r>
        <w:fldChar w:fldCharType="separate"/>
      </w:r>
      <w:r w:rsidRPr="00E830F9">
        <w:rPr>
          <w:lang w:val="en-CA"/>
        </w:rPr>
        <w:t>7</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Install the EV-Unit Demo software</w:t>
      </w:r>
      <w:r w:rsidRPr="00E830F9">
        <w:rPr>
          <w:lang w:val="en-CA"/>
        </w:rPr>
        <w:tab/>
      </w:r>
      <w:r>
        <w:fldChar w:fldCharType="begin"/>
      </w:r>
      <w:r w:rsidRPr="00E830F9">
        <w:rPr>
          <w:lang w:val="en-CA"/>
        </w:rPr>
        <w:instrText xml:space="preserve"> PAGEREF _Toc527366706 \h </w:instrText>
      </w:r>
      <w:r>
        <w:fldChar w:fldCharType="separate"/>
      </w:r>
      <w:r w:rsidRPr="00E830F9">
        <w:rPr>
          <w:lang w:val="en-CA"/>
        </w:rPr>
        <w:t>7</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Connect the EV-Unit CAN Adapter</w:t>
      </w:r>
      <w:r w:rsidRPr="00E830F9">
        <w:rPr>
          <w:lang w:val="en-CA"/>
        </w:rPr>
        <w:tab/>
      </w:r>
      <w:r>
        <w:fldChar w:fldCharType="begin"/>
      </w:r>
      <w:r w:rsidRPr="00E830F9">
        <w:rPr>
          <w:lang w:val="en-CA"/>
        </w:rPr>
        <w:instrText xml:space="preserve"> PAGEREF _Toc527366707 \h </w:instrText>
      </w:r>
      <w:r>
        <w:fldChar w:fldCharType="separate"/>
      </w:r>
      <w:r w:rsidRPr="00E830F9">
        <w:rPr>
          <w:lang w:val="en-CA"/>
        </w:rPr>
        <w:t>7</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Connect the optional camera Port (if provided)</w:t>
      </w:r>
      <w:r w:rsidRPr="00E830F9">
        <w:rPr>
          <w:lang w:val="en-CA"/>
        </w:rPr>
        <w:tab/>
      </w:r>
      <w:r>
        <w:fldChar w:fldCharType="begin"/>
      </w:r>
      <w:r w:rsidRPr="00E830F9">
        <w:rPr>
          <w:lang w:val="en-CA"/>
        </w:rPr>
        <w:instrText xml:space="preserve"> PAGEREF _Toc527366708 \h </w:instrText>
      </w:r>
      <w:r>
        <w:fldChar w:fldCharType="separate"/>
      </w:r>
      <w:r w:rsidRPr="00E830F9">
        <w:rPr>
          <w:lang w:val="en-CA"/>
        </w:rPr>
        <w:t>7</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Configure applications for the KVaser Leaf Can Adapter</w:t>
      </w:r>
      <w:r w:rsidRPr="00E830F9">
        <w:rPr>
          <w:lang w:val="en-CA"/>
        </w:rPr>
        <w:tab/>
      </w:r>
      <w:r>
        <w:fldChar w:fldCharType="begin"/>
      </w:r>
      <w:r w:rsidRPr="00E830F9">
        <w:rPr>
          <w:lang w:val="en-CA"/>
        </w:rPr>
        <w:instrText xml:space="preserve"> PAGEREF _Toc527366709 \h </w:instrText>
      </w:r>
      <w:r>
        <w:fldChar w:fldCharType="separate"/>
      </w:r>
      <w:r w:rsidRPr="00E830F9">
        <w:rPr>
          <w:lang w:val="en-CA"/>
        </w:rPr>
        <w:t>8</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Install the drivers for the KVaser Leaf CAN Adapter</w:t>
      </w:r>
      <w:r>
        <w:tab/>
      </w:r>
      <w:r>
        <w:fldChar w:fldCharType="begin"/>
      </w:r>
      <w:r>
        <w:instrText xml:space="preserve"> PAGEREF _Toc527366710 \h </w:instrText>
      </w:r>
      <w:r>
        <w:fldChar w:fldCharType="separate"/>
      </w:r>
      <w:r>
        <w:t>8</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Determine the KVaser channel</w:t>
      </w:r>
      <w:r>
        <w:tab/>
      </w:r>
      <w:r>
        <w:fldChar w:fldCharType="begin"/>
      </w:r>
      <w:r>
        <w:instrText xml:space="preserve"> PAGEREF _Toc527366711 \h </w:instrText>
      </w:r>
      <w:r>
        <w:fldChar w:fldCharType="separate"/>
      </w:r>
      <w:r>
        <w:t>9</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Edit the configuration file for the KVaser Leaf CAN Adapter</w:t>
      </w:r>
      <w:r>
        <w:tab/>
      </w:r>
      <w:r>
        <w:fldChar w:fldCharType="begin"/>
      </w:r>
      <w:r>
        <w:instrText xml:space="preserve"> PAGEREF _Toc527366712 \h </w:instrText>
      </w:r>
      <w:r>
        <w:fldChar w:fldCharType="separate"/>
      </w:r>
      <w:r>
        <w:t>9</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Configure applications for the EasySync CAN adapter</w:t>
      </w:r>
      <w:r w:rsidRPr="00E830F9">
        <w:rPr>
          <w:lang w:val="en-CA"/>
        </w:rPr>
        <w:tab/>
      </w:r>
      <w:r>
        <w:fldChar w:fldCharType="begin"/>
      </w:r>
      <w:r w:rsidRPr="00E830F9">
        <w:rPr>
          <w:lang w:val="en-CA"/>
        </w:rPr>
        <w:instrText xml:space="preserve"> PAGEREF _Toc527366713 \h </w:instrText>
      </w:r>
      <w:r>
        <w:fldChar w:fldCharType="separate"/>
      </w:r>
      <w:r w:rsidRPr="00E830F9">
        <w:rPr>
          <w:lang w:val="en-CA"/>
        </w:rPr>
        <w:t>9</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Determine the port</w:t>
      </w:r>
      <w:r>
        <w:tab/>
      </w:r>
      <w:r>
        <w:fldChar w:fldCharType="begin"/>
      </w:r>
      <w:r>
        <w:instrText xml:space="preserve"> PAGEREF _Toc527366714 \h </w:instrText>
      </w:r>
      <w:r>
        <w:fldChar w:fldCharType="separate"/>
      </w:r>
      <w:r>
        <w:t>10</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Configure EasySync Serial port</w:t>
      </w:r>
      <w:r>
        <w:tab/>
      </w:r>
      <w:r>
        <w:fldChar w:fldCharType="begin"/>
      </w:r>
      <w:r>
        <w:instrText xml:space="preserve"> PAGEREF _Toc527366715 \h </w:instrText>
      </w:r>
      <w:r>
        <w:fldChar w:fldCharType="separate"/>
      </w:r>
      <w:r>
        <w:t>11</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Edit the configuration file</w:t>
      </w:r>
      <w:r>
        <w:tab/>
      </w:r>
      <w:r>
        <w:fldChar w:fldCharType="begin"/>
      </w:r>
      <w:r>
        <w:instrText xml:space="preserve"> PAGEREF _Toc527366716 \h </w:instrText>
      </w:r>
      <w:r>
        <w:fldChar w:fldCharType="separate"/>
      </w:r>
      <w:r>
        <w:t>13</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Install the camera drivers</w:t>
      </w:r>
      <w:r w:rsidRPr="00E830F9">
        <w:rPr>
          <w:lang w:val="en-CA"/>
        </w:rPr>
        <w:tab/>
      </w:r>
      <w:r>
        <w:fldChar w:fldCharType="begin"/>
      </w:r>
      <w:r w:rsidRPr="00E830F9">
        <w:rPr>
          <w:lang w:val="en-CA"/>
        </w:rPr>
        <w:instrText xml:space="preserve"> PAGEREF _Toc527366717 \h </w:instrText>
      </w:r>
      <w:r>
        <w:fldChar w:fldCharType="separate"/>
      </w:r>
      <w:r w:rsidRPr="00E830F9">
        <w:rPr>
          <w:lang w:val="en-CA"/>
        </w:rPr>
        <w:t>13</w:t>
      </w:r>
      <w:r>
        <w:fldChar w:fldCharType="end"/>
      </w:r>
    </w:p>
    <w:p w:rsidR="00E830F9" w:rsidRDefault="00E830F9">
      <w:pPr>
        <w:pStyle w:val="TM1"/>
        <w:rPr>
          <w:rFonts w:asciiTheme="minorHAnsi" w:eastAsiaTheme="minorEastAsia" w:hAnsiTheme="minorHAnsi" w:cstheme="minorBidi"/>
          <w:bCs w:val="0"/>
          <w:snapToGrid/>
          <w:kern w:val="0"/>
          <w:sz w:val="22"/>
          <w:szCs w:val="22"/>
          <w:lang w:val="en-CA" w:eastAsia="ko-KR"/>
        </w:rPr>
      </w:pPr>
      <w:r w:rsidRPr="00BF7369">
        <w:rPr>
          <w:lang w:val="en-CA"/>
        </w:rPr>
        <w:t>Start the EV-Unit Application</w:t>
      </w:r>
      <w:r w:rsidRPr="00E830F9">
        <w:rPr>
          <w:lang w:val="en-CA"/>
        </w:rPr>
        <w:tab/>
      </w:r>
      <w:r>
        <w:fldChar w:fldCharType="begin"/>
      </w:r>
      <w:r w:rsidRPr="00E830F9">
        <w:rPr>
          <w:lang w:val="en-CA"/>
        </w:rPr>
        <w:instrText xml:space="preserve"> PAGEREF _Toc527366718 \h </w:instrText>
      </w:r>
      <w:r>
        <w:fldChar w:fldCharType="separate"/>
      </w:r>
      <w:r w:rsidRPr="00E830F9">
        <w:rPr>
          <w:lang w:val="en-CA"/>
        </w:rPr>
        <w:t>18</w:t>
      </w:r>
      <w:r>
        <w:fldChar w:fldCharType="end"/>
      </w:r>
    </w:p>
    <w:p w:rsidR="00E830F9" w:rsidRDefault="00E830F9">
      <w:pPr>
        <w:pStyle w:val="TM1"/>
        <w:rPr>
          <w:rFonts w:asciiTheme="minorHAnsi" w:eastAsiaTheme="minorEastAsia" w:hAnsiTheme="minorHAnsi" w:cstheme="minorBidi"/>
          <w:bCs w:val="0"/>
          <w:snapToGrid/>
          <w:kern w:val="0"/>
          <w:sz w:val="22"/>
          <w:szCs w:val="22"/>
          <w:lang w:val="en-CA" w:eastAsia="ko-KR"/>
        </w:rPr>
      </w:pPr>
      <w:r w:rsidRPr="00BF7369">
        <w:rPr>
          <w:lang w:val="en-CA"/>
        </w:rPr>
        <w:t>Calibration of the EV-Unit</w:t>
      </w:r>
      <w:r w:rsidRPr="00E830F9">
        <w:rPr>
          <w:lang w:val="en-CA"/>
        </w:rPr>
        <w:tab/>
      </w:r>
      <w:r>
        <w:fldChar w:fldCharType="begin"/>
      </w:r>
      <w:r w:rsidRPr="00E830F9">
        <w:rPr>
          <w:lang w:val="en-CA"/>
        </w:rPr>
        <w:instrText xml:space="preserve"> PAGEREF _Toc527366719 \h </w:instrText>
      </w:r>
      <w:r>
        <w:fldChar w:fldCharType="separate"/>
      </w:r>
      <w:r w:rsidRPr="00E830F9">
        <w:rPr>
          <w:lang w:val="en-CA"/>
        </w:rPr>
        <w:t>19</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Introduction</w:t>
      </w:r>
      <w:r w:rsidRPr="00E830F9">
        <w:rPr>
          <w:lang w:val="en-CA"/>
        </w:rPr>
        <w:tab/>
      </w:r>
      <w:r>
        <w:fldChar w:fldCharType="begin"/>
      </w:r>
      <w:r w:rsidRPr="00E830F9">
        <w:rPr>
          <w:lang w:val="en-CA"/>
        </w:rPr>
        <w:instrText xml:space="preserve"> PAGEREF _Toc527366720 \h </w:instrText>
      </w:r>
      <w:r>
        <w:fldChar w:fldCharType="separate"/>
      </w:r>
      <w:r w:rsidRPr="00E830F9">
        <w:rPr>
          <w:lang w:val="en-CA"/>
        </w:rPr>
        <w:t>19</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Calibration types</w:t>
      </w:r>
      <w:r w:rsidRPr="00E830F9">
        <w:rPr>
          <w:lang w:val="en-CA"/>
        </w:rPr>
        <w:tab/>
      </w:r>
      <w:r>
        <w:fldChar w:fldCharType="begin"/>
      </w:r>
      <w:r w:rsidRPr="00E830F9">
        <w:rPr>
          <w:lang w:val="en-CA"/>
        </w:rPr>
        <w:instrText xml:space="preserve"> PAGEREF _Toc527366721 \h </w:instrText>
      </w:r>
      <w:r>
        <w:fldChar w:fldCharType="separate"/>
      </w:r>
      <w:r w:rsidRPr="00E830F9">
        <w:rPr>
          <w:lang w:val="en-CA"/>
        </w:rPr>
        <w:t>19</w:t>
      </w:r>
      <w:r>
        <w:fldChar w:fldCharType="end"/>
      </w:r>
    </w:p>
    <w:p w:rsidR="00E830F9" w:rsidRDefault="00E830F9">
      <w:pPr>
        <w:pStyle w:val="TM2"/>
        <w:rPr>
          <w:rFonts w:asciiTheme="minorHAnsi" w:eastAsiaTheme="minorEastAsia" w:hAnsiTheme="minorHAnsi" w:cstheme="minorBidi"/>
          <w:bCs w:val="0"/>
          <w:snapToGrid/>
          <w:kern w:val="0"/>
          <w:sz w:val="22"/>
          <w:szCs w:val="22"/>
          <w:lang w:val="en-CA" w:eastAsia="ko-KR"/>
        </w:rPr>
      </w:pPr>
      <w:r w:rsidRPr="00E830F9">
        <w:rPr>
          <w:lang w:val="en-CA"/>
        </w:rPr>
        <w:t>Calibration procedure</w:t>
      </w:r>
      <w:r w:rsidRPr="00E830F9">
        <w:rPr>
          <w:lang w:val="en-CA"/>
        </w:rPr>
        <w:tab/>
      </w:r>
      <w:r>
        <w:fldChar w:fldCharType="begin"/>
      </w:r>
      <w:r w:rsidRPr="00E830F9">
        <w:rPr>
          <w:lang w:val="en-CA"/>
        </w:rPr>
        <w:instrText xml:space="preserve"> PAGEREF _Toc527366722 \h </w:instrText>
      </w:r>
      <w:r>
        <w:fldChar w:fldCharType="separate"/>
      </w:r>
      <w:r w:rsidRPr="00E830F9">
        <w:rPr>
          <w:lang w:val="en-CA"/>
        </w:rPr>
        <w:t>20</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Material Required</w:t>
      </w:r>
      <w:r>
        <w:tab/>
      </w:r>
      <w:r>
        <w:fldChar w:fldCharType="begin"/>
      </w:r>
      <w:r>
        <w:instrText xml:space="preserve"> PAGEREF _Toc527366723 \h </w:instrText>
      </w:r>
      <w:r>
        <w:fldChar w:fldCharType="separate"/>
      </w:r>
      <w:r>
        <w:t>20</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Setting up the mask sheet</w:t>
      </w:r>
      <w:r>
        <w:tab/>
      </w:r>
      <w:r>
        <w:fldChar w:fldCharType="begin"/>
      </w:r>
      <w:r>
        <w:instrText xml:space="preserve"> PAGEREF _Toc527366724 \h </w:instrText>
      </w:r>
      <w:r>
        <w:fldChar w:fldCharType="separate"/>
      </w:r>
      <w:r>
        <w:t>21</w:t>
      </w:r>
      <w:r>
        <w:fldChar w:fldCharType="end"/>
      </w:r>
    </w:p>
    <w:p w:rsidR="00E830F9" w:rsidRDefault="00E830F9">
      <w:pPr>
        <w:pStyle w:val="TM3"/>
        <w:rPr>
          <w:rFonts w:asciiTheme="minorHAnsi" w:eastAsiaTheme="minorEastAsia" w:hAnsiTheme="minorHAnsi" w:cstheme="minorBidi"/>
          <w:bCs w:val="0"/>
          <w:snapToGrid/>
          <w:kern w:val="0"/>
          <w:sz w:val="22"/>
          <w:szCs w:val="22"/>
          <w:lang w:val="en-CA" w:eastAsia="ko-KR"/>
        </w:rPr>
      </w:pPr>
      <w:r>
        <w:t>Calibration steps</w:t>
      </w:r>
      <w:r>
        <w:tab/>
      </w:r>
      <w:r>
        <w:fldChar w:fldCharType="begin"/>
      </w:r>
      <w:r>
        <w:instrText xml:space="preserve"> PAGEREF _Toc527366725 \h </w:instrText>
      </w:r>
      <w:r>
        <w:fldChar w:fldCharType="separate"/>
      </w:r>
      <w:r>
        <w:t>24</w:t>
      </w:r>
      <w:r>
        <w:fldChar w:fldCharType="end"/>
      </w:r>
    </w:p>
    <w:p w:rsidR="00052DF0" w:rsidRPr="001522EA" w:rsidRDefault="004047FA" w:rsidP="006E7FE3">
      <w:r w:rsidRPr="001522EA">
        <w:fldChar w:fldCharType="end"/>
      </w:r>
    </w:p>
    <w:p w:rsidR="00052DF0" w:rsidRPr="001522EA" w:rsidRDefault="00052DF0" w:rsidP="006E7FE3">
      <w:pPr>
        <w:sectPr w:rsidR="00052DF0" w:rsidRPr="001522EA" w:rsidSect="00F436C7">
          <w:headerReference w:type="default" r:id="rId13"/>
          <w:footerReference w:type="default" r:id="rId14"/>
          <w:headerReference w:type="first" r:id="rId15"/>
          <w:footerReference w:type="first" r:id="rId16"/>
          <w:pgSz w:w="12240" w:h="15840"/>
          <w:pgMar w:top="1440" w:right="1183" w:bottom="1440" w:left="851" w:header="720" w:footer="447" w:gutter="0"/>
          <w:cols w:space="720"/>
          <w:docGrid w:linePitch="299"/>
        </w:sectPr>
      </w:pPr>
    </w:p>
    <w:p w:rsidR="008A13DC" w:rsidRPr="00D542A8" w:rsidRDefault="008A13DC" w:rsidP="003A7CF2">
      <w:pPr>
        <w:pStyle w:val="Titre1"/>
        <w:rPr>
          <w:lang w:val="en-CA"/>
        </w:rPr>
      </w:pPr>
      <w:bookmarkStart w:id="1" w:name="_Toc527366694"/>
      <w:r w:rsidRPr="00D542A8">
        <w:rPr>
          <w:lang w:val="en-CA"/>
        </w:rPr>
        <w:lastRenderedPageBreak/>
        <w:t>Introduction</w:t>
      </w:r>
      <w:bookmarkEnd w:id="1"/>
    </w:p>
    <w:p w:rsidR="008A13DC" w:rsidRDefault="008A13DC" w:rsidP="006E7FE3">
      <w:r w:rsidRPr="006E7FE3">
        <w:t xml:space="preserve">The </w:t>
      </w:r>
      <w:r w:rsidR="00C83E27">
        <w:t xml:space="preserve">Phantom Intelligence </w:t>
      </w:r>
      <w:r w:rsidR="003A7CF2">
        <w:t>EV-Unit</w:t>
      </w:r>
      <w:r w:rsidR="00C83E27">
        <w:t>s</w:t>
      </w:r>
      <w:r w:rsidRPr="006E7FE3">
        <w:t xml:space="preserve"> </w:t>
      </w:r>
      <w:r w:rsidR="00CF664B" w:rsidRPr="006E7FE3">
        <w:t>(</w:t>
      </w:r>
      <w:r w:rsidR="003A7CF2">
        <w:t>Automotive LiDAR Evaluation Unit</w:t>
      </w:r>
      <w:r w:rsidR="00C83E27">
        <w:t>s) are</w:t>
      </w:r>
      <w:r>
        <w:t xml:space="preserve"> a laser based obstacle detection device</w:t>
      </w:r>
      <w:r w:rsidR="00C83E27">
        <w:t>s</w:t>
      </w:r>
      <w:r>
        <w:t xml:space="preserve"> that provides p</w:t>
      </w:r>
      <w:r w:rsidR="00CF664B">
        <w:t>recise</w:t>
      </w:r>
      <w:r>
        <w:t xml:space="preserve"> estimation of the distance and relative velocity of objects that are in its field of view (FOV).</w:t>
      </w:r>
      <w:r w:rsidR="00C83E27">
        <w:t xml:space="preserve"> There are currently two variations of the EV-Unit platform, the AWL-7 and AWL-16.</w:t>
      </w:r>
    </w:p>
    <w:p w:rsidR="00C83E27" w:rsidRDefault="00C83E27" w:rsidP="006E7FE3"/>
    <w:p w:rsidR="00C83E27" w:rsidRDefault="00C83E27" w:rsidP="00C83E27">
      <w:r>
        <w:t>This document will guide you through the installation of the hardware and configuration of the demonstration software that is provided with the EV-Units.</w:t>
      </w:r>
    </w:p>
    <w:p w:rsidR="00C12ED0" w:rsidRPr="00E830F9" w:rsidRDefault="00C12ED0" w:rsidP="00E830F9">
      <w:pPr>
        <w:pStyle w:val="Titre2"/>
      </w:pPr>
      <w:bookmarkStart w:id="2" w:name="_Toc527366695"/>
      <w:r w:rsidRPr="00E830F9">
        <w:t>AWL-7</w:t>
      </w:r>
      <w:bookmarkEnd w:id="2"/>
    </w:p>
    <w:p w:rsidR="00C12ED0" w:rsidRPr="00F65465" w:rsidRDefault="00C12ED0" w:rsidP="00C12ED0">
      <w:r w:rsidRPr="00F65465">
        <w:rPr>
          <w:b/>
        </w:rPr>
        <w:t>AWL-7</w:t>
      </w:r>
      <w:r w:rsidRPr="00F65465">
        <w:t xml:space="preserve"> is a 7 pixel LiDAR designed especially for mounting between the windshield and rear-view mirror.  </w:t>
      </w:r>
    </w:p>
    <w:p w:rsidR="00C12ED0" w:rsidRDefault="00C12ED0" w:rsidP="00C12ED0">
      <w:r w:rsidRPr="00F65465">
        <w:t>Combined in a single unit,  it is both a long-range, narrow field of view sensor for high-speed collision warning and a medium-range, wide field of view sensor capable of detecting small obstacles right in front of the vehicle.</w:t>
      </w:r>
    </w:p>
    <w:p w:rsidR="00C12ED0" w:rsidRPr="00F65465" w:rsidRDefault="00C12ED0" w:rsidP="00C12ED0"/>
    <w:p w:rsidR="00C12ED0" w:rsidRPr="00F65465" w:rsidRDefault="00C12ED0" w:rsidP="009C4BAB">
      <w:pPr>
        <w:pStyle w:val="Paragraphedeliste"/>
        <w:numPr>
          <w:ilvl w:val="0"/>
          <w:numId w:val="13"/>
        </w:numPr>
      </w:pPr>
      <w:r w:rsidRPr="00F65465">
        <w:t>Twin receiver optics</w:t>
      </w:r>
    </w:p>
    <w:p w:rsidR="00C12ED0" w:rsidRPr="00F65465" w:rsidRDefault="00C12ED0" w:rsidP="009C4BAB">
      <w:pPr>
        <w:pStyle w:val="Paragraphedeliste"/>
        <w:numPr>
          <w:ilvl w:val="0"/>
          <w:numId w:val="13"/>
        </w:numPr>
      </w:pPr>
      <w:r w:rsidRPr="00F65465">
        <w:t>Two fields of view:</w:t>
      </w:r>
    </w:p>
    <w:p w:rsidR="00C12ED0" w:rsidRPr="00F65465" w:rsidRDefault="00C12ED0" w:rsidP="009C4BAB">
      <w:pPr>
        <w:pStyle w:val="Paragraphedeliste"/>
        <w:numPr>
          <w:ilvl w:val="1"/>
          <w:numId w:val="13"/>
        </w:numPr>
      </w:pPr>
      <w:r w:rsidRPr="00F65465">
        <w:t>15</w:t>
      </w:r>
      <w:r w:rsidRPr="00C12ED0">
        <w:rPr>
          <w:vertAlign w:val="superscript"/>
        </w:rPr>
        <w:t>0</w:t>
      </w:r>
      <w:r w:rsidRPr="00F65465">
        <w:t>x5</w:t>
      </w:r>
      <w:r w:rsidRPr="00C12ED0">
        <w:rPr>
          <w:vertAlign w:val="superscript"/>
        </w:rPr>
        <w:t>0</w:t>
      </w:r>
      <w:r w:rsidRPr="00F65465">
        <w:t xml:space="preserve"> </w:t>
      </w:r>
      <w:r w:rsidRPr="00F65465">
        <w:tab/>
        <w:t>– 3 pixels narrow FOV</w:t>
      </w:r>
    </w:p>
    <w:p w:rsidR="00C12ED0" w:rsidRDefault="00C12ED0" w:rsidP="009C4BAB">
      <w:pPr>
        <w:pStyle w:val="Paragraphedeliste"/>
        <w:numPr>
          <w:ilvl w:val="1"/>
          <w:numId w:val="13"/>
        </w:numPr>
      </w:pPr>
      <w:r w:rsidRPr="00F65465">
        <w:t>30</w:t>
      </w:r>
      <w:r w:rsidRPr="00C12ED0">
        <w:rPr>
          <w:vertAlign w:val="superscript"/>
        </w:rPr>
        <w:t>0</w:t>
      </w:r>
      <w:r w:rsidRPr="00F65465">
        <w:t>x8</w:t>
      </w:r>
      <w:r w:rsidRPr="00C12ED0">
        <w:rPr>
          <w:vertAlign w:val="superscript"/>
        </w:rPr>
        <w:t>0</w:t>
      </w:r>
      <w:r w:rsidRPr="00F65465">
        <w:t xml:space="preserve">  </w:t>
      </w:r>
      <w:r w:rsidRPr="00F65465">
        <w:tab/>
        <w:t>- 4 pixels wide FOV</w:t>
      </w:r>
    </w:p>
    <w:p w:rsidR="00C12ED0" w:rsidRDefault="00C12ED0" w:rsidP="00C12ED0">
      <w:pPr>
        <w:keepNext/>
      </w:pPr>
    </w:p>
    <w:p w:rsidR="00C12ED0" w:rsidRDefault="00C12ED0" w:rsidP="00C12ED0">
      <w:pPr>
        <w:tabs>
          <w:tab w:val="right" w:pos="9923"/>
        </w:tabs>
        <w:ind w:left="851" w:right="879"/>
        <w:jc w:val="center"/>
      </w:pPr>
      <w:r>
        <w:rPr>
          <w:lang w:val="en-CA" w:eastAsia="ko-KR"/>
        </w:rPr>
        <w:drawing>
          <wp:inline distT="0" distB="0" distL="0" distR="0" wp14:anchorId="152BF6B3" wp14:editId="52A3E999">
            <wp:extent cx="4183200" cy="540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83200" cy="540000"/>
                    </a:xfrm>
                    <a:prstGeom prst="rect">
                      <a:avLst/>
                    </a:prstGeom>
                    <a:noFill/>
                    <a:ln>
                      <a:noFill/>
                    </a:ln>
                  </pic:spPr>
                </pic:pic>
              </a:graphicData>
            </a:graphic>
          </wp:inline>
        </w:drawing>
      </w:r>
      <w:r>
        <w:tab/>
      </w:r>
      <w:r>
        <w:rPr>
          <w:rFonts w:ascii="HermesFB Bold" w:hAnsi="HermesFB Bold"/>
          <w:color w:val="FF0000"/>
          <w:lang w:val="en-CA" w:eastAsia="ko-KR"/>
        </w:rPr>
        <w:drawing>
          <wp:inline distT="0" distB="0" distL="0" distR="0" wp14:anchorId="754571BD" wp14:editId="042953BA">
            <wp:extent cx="849600" cy="568800"/>
            <wp:effectExtent l="0" t="0" r="8255"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49600" cy="568800"/>
                    </a:xfrm>
                    <a:prstGeom prst="rect">
                      <a:avLst/>
                    </a:prstGeom>
                    <a:noFill/>
                    <a:ln>
                      <a:noFill/>
                    </a:ln>
                  </pic:spPr>
                </pic:pic>
              </a:graphicData>
            </a:graphic>
          </wp:inline>
        </w:drawing>
      </w:r>
    </w:p>
    <w:p w:rsidR="00C12ED0" w:rsidRPr="00BC5F6D" w:rsidRDefault="00C12ED0" w:rsidP="00C12ED0">
      <w:pPr>
        <w:keepNext/>
        <w:jc w:val="center"/>
      </w:pPr>
    </w:p>
    <w:p w:rsidR="00C12ED0" w:rsidRPr="005875FA" w:rsidRDefault="00C12ED0" w:rsidP="00E830F9">
      <w:pPr>
        <w:pStyle w:val="Titre2"/>
      </w:pPr>
      <w:bookmarkStart w:id="3" w:name="_Toc527366696"/>
      <w:r w:rsidRPr="00C12ED0">
        <w:t>AWL</w:t>
      </w:r>
      <w:r w:rsidRPr="005875FA">
        <w:t>-16</w:t>
      </w:r>
      <w:bookmarkEnd w:id="3"/>
    </w:p>
    <w:p w:rsidR="00C12ED0" w:rsidRDefault="00C12ED0" w:rsidP="00C12ED0">
      <w:pPr>
        <w:keepNext/>
      </w:pPr>
      <w:r w:rsidRPr="00F65465">
        <w:rPr>
          <w:b/>
        </w:rPr>
        <w:t>AWL-16</w:t>
      </w:r>
      <w:r w:rsidRPr="00F65465">
        <w:t xml:space="preserve"> is an 8x2 arrayed LiDAR. With its symmetrical configuration, it is suitable for a wide variety of settings.  Its high pixel density provides lateral precision.</w:t>
      </w:r>
    </w:p>
    <w:p w:rsidR="00C12ED0" w:rsidRPr="00F65465" w:rsidRDefault="00C12ED0" w:rsidP="00C12ED0">
      <w:pPr>
        <w:keepNext/>
      </w:pPr>
    </w:p>
    <w:p w:rsidR="00C12ED0" w:rsidRPr="00F65465" w:rsidRDefault="00C12ED0" w:rsidP="009C4BAB">
      <w:pPr>
        <w:pStyle w:val="Paragraphedeliste"/>
        <w:keepNext/>
        <w:numPr>
          <w:ilvl w:val="0"/>
          <w:numId w:val="14"/>
        </w:numPr>
      </w:pPr>
      <w:r w:rsidRPr="00F65465">
        <w:t>Single receiver optics</w:t>
      </w:r>
    </w:p>
    <w:p w:rsidR="00C12ED0" w:rsidRPr="00F65465" w:rsidRDefault="00C12ED0" w:rsidP="009C4BAB">
      <w:pPr>
        <w:pStyle w:val="Paragraphedeliste"/>
        <w:keepNext/>
        <w:numPr>
          <w:ilvl w:val="0"/>
          <w:numId w:val="14"/>
        </w:numPr>
      </w:pPr>
      <w:r w:rsidRPr="00F65465">
        <w:t>Symmetrical 8 x 2 optical configuration</w:t>
      </w:r>
    </w:p>
    <w:p w:rsidR="00C12ED0" w:rsidRPr="00F65465" w:rsidRDefault="00C12ED0" w:rsidP="009C4BAB">
      <w:pPr>
        <w:pStyle w:val="Paragraphedeliste"/>
        <w:keepNext/>
        <w:numPr>
          <w:ilvl w:val="0"/>
          <w:numId w:val="14"/>
        </w:numPr>
      </w:pPr>
      <w:r w:rsidRPr="00F65465">
        <w:t>Two-line field of view:</w:t>
      </w:r>
    </w:p>
    <w:p w:rsidR="00C12ED0" w:rsidRPr="00F65465" w:rsidRDefault="00C12ED0" w:rsidP="009C4BAB">
      <w:pPr>
        <w:pStyle w:val="Paragraphedeliste"/>
        <w:keepNext/>
        <w:numPr>
          <w:ilvl w:val="1"/>
          <w:numId w:val="14"/>
        </w:numPr>
      </w:pPr>
      <w:r w:rsidRPr="00F65465">
        <w:t>25</w:t>
      </w:r>
      <w:r w:rsidRPr="00C12ED0">
        <w:rPr>
          <w:vertAlign w:val="superscript"/>
        </w:rPr>
        <w:t>0</w:t>
      </w:r>
      <w:r w:rsidRPr="00F65465">
        <w:t>x1.5</w:t>
      </w:r>
      <w:r w:rsidRPr="00C12ED0">
        <w:rPr>
          <w:vertAlign w:val="superscript"/>
        </w:rPr>
        <w:t>0</w:t>
      </w:r>
      <w:r w:rsidRPr="00F65465">
        <w:t xml:space="preserve">  </w:t>
      </w:r>
    </w:p>
    <w:p w:rsidR="00C12ED0" w:rsidRPr="00F65465" w:rsidRDefault="00C12ED0" w:rsidP="009C4BAB">
      <w:pPr>
        <w:pStyle w:val="Paragraphedeliste"/>
        <w:keepNext/>
        <w:numPr>
          <w:ilvl w:val="1"/>
          <w:numId w:val="14"/>
        </w:numPr>
      </w:pPr>
      <w:r w:rsidRPr="00F65465">
        <w:t>1.5</w:t>
      </w:r>
      <w:r w:rsidRPr="00C12ED0">
        <w:rPr>
          <w:vertAlign w:val="superscript"/>
        </w:rPr>
        <w:t>0</w:t>
      </w:r>
      <w:r w:rsidRPr="00F65465">
        <w:t xml:space="preserve"> spacing between lines.</w:t>
      </w:r>
    </w:p>
    <w:p w:rsidR="00C12ED0" w:rsidRDefault="00C12ED0" w:rsidP="00C12ED0">
      <w:pPr>
        <w:keepNext/>
        <w:ind w:left="360"/>
      </w:pPr>
    </w:p>
    <w:p w:rsidR="00C12ED0" w:rsidRPr="009E25D4" w:rsidRDefault="00C12ED0" w:rsidP="00C12ED0">
      <w:pPr>
        <w:keepNext/>
      </w:pPr>
    </w:p>
    <w:p w:rsidR="00C12ED0" w:rsidRDefault="00C12ED0" w:rsidP="00C12ED0">
      <w:pPr>
        <w:keepNext/>
        <w:tabs>
          <w:tab w:val="right" w:pos="9923"/>
        </w:tabs>
        <w:ind w:left="851" w:right="877"/>
        <w:jc w:val="center"/>
      </w:pPr>
      <w:r>
        <w:rPr>
          <w:lang w:val="en-CA" w:eastAsia="ko-KR"/>
        </w:rPr>
        <w:drawing>
          <wp:inline distT="0" distB="0" distL="0" distR="0" wp14:anchorId="4FC5131C" wp14:editId="567AED64">
            <wp:extent cx="4183200" cy="5400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3200" cy="540000"/>
                    </a:xfrm>
                    <a:prstGeom prst="rect">
                      <a:avLst/>
                    </a:prstGeom>
                    <a:noFill/>
                    <a:ln>
                      <a:noFill/>
                    </a:ln>
                  </pic:spPr>
                </pic:pic>
              </a:graphicData>
            </a:graphic>
          </wp:inline>
        </w:drawing>
      </w:r>
      <w:r>
        <w:tab/>
      </w:r>
      <w:r>
        <w:rPr>
          <w:rFonts w:ascii="HermesFB Bold" w:hAnsi="HermesFB Bold"/>
          <w:color w:val="FF0000"/>
          <w:lang w:val="en-CA" w:eastAsia="ko-KR"/>
        </w:rPr>
        <w:drawing>
          <wp:inline distT="0" distB="0" distL="0" distR="0" wp14:anchorId="44F1F576" wp14:editId="11628B6F">
            <wp:extent cx="810000" cy="568800"/>
            <wp:effectExtent l="0" t="0" r="0" b="317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10000" cy="568800"/>
                    </a:xfrm>
                    <a:prstGeom prst="rect">
                      <a:avLst/>
                    </a:prstGeom>
                    <a:noFill/>
                    <a:ln>
                      <a:noFill/>
                    </a:ln>
                  </pic:spPr>
                </pic:pic>
              </a:graphicData>
            </a:graphic>
          </wp:inline>
        </w:drawing>
      </w:r>
    </w:p>
    <w:p w:rsidR="00C12ED0" w:rsidRDefault="00C12ED0" w:rsidP="00E830F9">
      <w:pPr>
        <w:pStyle w:val="Titre2"/>
      </w:pPr>
    </w:p>
    <w:p w:rsidR="00C12ED0" w:rsidRDefault="00C12ED0" w:rsidP="00E830F9">
      <w:pPr>
        <w:pStyle w:val="Titre2"/>
      </w:pPr>
      <w:bookmarkStart w:id="4" w:name="_Toc527366697"/>
      <w:r w:rsidRPr="00E02A39">
        <w:t>General Specifications</w:t>
      </w:r>
      <w:bookmarkEnd w:id="4"/>
    </w:p>
    <w:p w:rsidR="00E830F9" w:rsidRDefault="00E830F9" w:rsidP="00E830F9">
      <w:pPr>
        <w:pStyle w:val="Titre3"/>
        <w:sectPr w:rsidR="00E830F9" w:rsidSect="006E7FE3">
          <w:pgSz w:w="12240" w:h="15840"/>
          <w:pgMar w:top="1440" w:right="1080" w:bottom="1440" w:left="1080" w:header="708" w:footer="708" w:gutter="0"/>
          <w:cols w:space="708"/>
          <w:docGrid w:linePitch="360"/>
        </w:sectPr>
      </w:pPr>
    </w:p>
    <w:p w:rsidR="00C12ED0" w:rsidRPr="00E830F9" w:rsidRDefault="00C12ED0" w:rsidP="00E830F9">
      <w:pPr>
        <w:pStyle w:val="Titre3"/>
      </w:pPr>
      <w:bookmarkStart w:id="5" w:name="_Toc527366698"/>
      <w:r w:rsidRPr="00E830F9">
        <w:lastRenderedPageBreak/>
        <w:t>Environment</w:t>
      </w:r>
      <w:bookmarkEnd w:id="5"/>
    </w:p>
    <w:p w:rsidR="00C12ED0" w:rsidRPr="00F65465" w:rsidRDefault="00C12ED0" w:rsidP="009C4BAB">
      <w:pPr>
        <w:pStyle w:val="Paragraphedeliste"/>
        <w:numPr>
          <w:ilvl w:val="0"/>
          <w:numId w:val="15"/>
        </w:numPr>
      </w:pPr>
      <w:r w:rsidRPr="00F65465">
        <w:t>Operating temperature: -40</w:t>
      </w:r>
      <w:r w:rsidRPr="00C12ED0">
        <w:rPr>
          <w:vertAlign w:val="superscript"/>
        </w:rPr>
        <w:t>O</w:t>
      </w:r>
      <w:r w:rsidRPr="00F65465">
        <w:t xml:space="preserve"> to +85</w:t>
      </w:r>
      <w:r w:rsidRPr="00C12ED0">
        <w:rPr>
          <w:vertAlign w:val="superscript"/>
        </w:rPr>
        <w:t>o</w:t>
      </w:r>
      <w:r w:rsidRPr="00F65465">
        <w:t xml:space="preserve"> C</w:t>
      </w:r>
    </w:p>
    <w:p w:rsidR="00C12ED0" w:rsidRPr="00F65465" w:rsidRDefault="00C12ED0" w:rsidP="009C4BAB">
      <w:pPr>
        <w:pStyle w:val="Paragraphedeliste"/>
        <w:numPr>
          <w:ilvl w:val="0"/>
          <w:numId w:val="15"/>
        </w:numPr>
      </w:pPr>
      <w:r w:rsidRPr="00F65465">
        <w:t>Power supply: 10 to 17V</w:t>
      </w:r>
    </w:p>
    <w:p w:rsidR="00C12ED0" w:rsidRPr="00F65465" w:rsidRDefault="00C12ED0" w:rsidP="009C4BAB">
      <w:pPr>
        <w:pStyle w:val="Paragraphedeliste"/>
        <w:numPr>
          <w:ilvl w:val="0"/>
          <w:numId w:val="15"/>
        </w:numPr>
      </w:pPr>
      <w:r w:rsidRPr="00F65465">
        <w:t>Power consumption: &lt; 10W</w:t>
      </w:r>
    </w:p>
    <w:p w:rsidR="00C12ED0" w:rsidRPr="00713AB8" w:rsidRDefault="00C12ED0" w:rsidP="009C4BAB">
      <w:pPr>
        <w:pStyle w:val="Paragraphedeliste"/>
        <w:numPr>
          <w:ilvl w:val="0"/>
          <w:numId w:val="15"/>
        </w:numPr>
      </w:pPr>
      <w:r w:rsidRPr="00F65465">
        <w:t>Dimensions: 155x75x45 mm</w:t>
      </w:r>
    </w:p>
    <w:p w:rsidR="00C12ED0" w:rsidRPr="00713AB8" w:rsidRDefault="00C12ED0" w:rsidP="00C12ED0"/>
    <w:p w:rsidR="00C12ED0" w:rsidRPr="00713AB8" w:rsidRDefault="00C12ED0" w:rsidP="00E830F9">
      <w:pPr>
        <w:pStyle w:val="Titre3"/>
      </w:pPr>
      <w:bookmarkStart w:id="6" w:name="_Toc527366699"/>
      <w:r w:rsidRPr="00713AB8">
        <w:t>Lasers</w:t>
      </w:r>
      <w:bookmarkEnd w:id="6"/>
    </w:p>
    <w:p w:rsidR="00C12ED0" w:rsidRPr="00F65465" w:rsidRDefault="00C12ED0" w:rsidP="009C4BAB">
      <w:pPr>
        <w:pStyle w:val="Paragraphedeliste"/>
        <w:numPr>
          <w:ilvl w:val="0"/>
          <w:numId w:val="16"/>
        </w:numPr>
      </w:pPr>
      <w:r w:rsidRPr="00F65465">
        <w:t>Output power: 70W</w:t>
      </w:r>
    </w:p>
    <w:p w:rsidR="00C12ED0" w:rsidRPr="00F65465" w:rsidRDefault="00C12ED0" w:rsidP="009C4BAB">
      <w:pPr>
        <w:pStyle w:val="Paragraphedeliste"/>
        <w:numPr>
          <w:ilvl w:val="0"/>
          <w:numId w:val="16"/>
        </w:numPr>
      </w:pPr>
      <w:r w:rsidRPr="00F65465">
        <w:t>Wavelength: 905nm</w:t>
      </w:r>
    </w:p>
    <w:p w:rsidR="00C12ED0" w:rsidRPr="00F65465" w:rsidRDefault="00C12ED0" w:rsidP="009C4BAB">
      <w:pPr>
        <w:pStyle w:val="Paragraphedeliste"/>
        <w:numPr>
          <w:ilvl w:val="0"/>
          <w:numId w:val="16"/>
        </w:numPr>
      </w:pPr>
      <w:r w:rsidRPr="00F65465">
        <w:t>Laser pulse length: &lt; 30ns</w:t>
      </w:r>
    </w:p>
    <w:p w:rsidR="00C12ED0" w:rsidRDefault="00C12ED0" w:rsidP="009C4BAB">
      <w:pPr>
        <w:pStyle w:val="Paragraphedeliste"/>
        <w:numPr>
          <w:ilvl w:val="0"/>
          <w:numId w:val="16"/>
        </w:numPr>
      </w:pPr>
      <w:r w:rsidRPr="00F65465">
        <w:t>Laser frequency: 30KHz</w:t>
      </w:r>
    </w:p>
    <w:p w:rsidR="00C12ED0" w:rsidRDefault="00C12ED0" w:rsidP="00C12ED0">
      <w:pPr>
        <w:rPr>
          <w:sz w:val="20"/>
          <w:szCs w:val="20"/>
        </w:rPr>
      </w:pPr>
    </w:p>
    <w:p w:rsidR="00C12ED0" w:rsidRPr="00713AB8" w:rsidRDefault="00C12ED0" w:rsidP="00E830F9">
      <w:pPr>
        <w:pStyle w:val="Titre3"/>
      </w:pPr>
      <w:bookmarkStart w:id="7" w:name="_Toc527366700"/>
      <w:r w:rsidRPr="00713AB8">
        <w:t>Input/Output</w:t>
      </w:r>
      <w:bookmarkEnd w:id="7"/>
    </w:p>
    <w:p w:rsidR="00C12ED0" w:rsidRPr="00F65465" w:rsidRDefault="00C12ED0" w:rsidP="009C4BAB">
      <w:pPr>
        <w:pStyle w:val="Paragraphedeliste"/>
        <w:numPr>
          <w:ilvl w:val="0"/>
          <w:numId w:val="17"/>
        </w:numPr>
      </w:pPr>
      <w:r w:rsidRPr="00F65465">
        <w:t xml:space="preserve">Single </w:t>
      </w:r>
      <w:r>
        <w:t xml:space="preserve">Sealed </w:t>
      </w:r>
      <w:r w:rsidRPr="00F65465">
        <w:t>CAN Connector</w:t>
      </w:r>
    </w:p>
    <w:p w:rsidR="00C12ED0" w:rsidRPr="00713AB8" w:rsidRDefault="00C12ED0" w:rsidP="00E830F9">
      <w:pPr>
        <w:pStyle w:val="Titre3"/>
      </w:pPr>
      <w:bookmarkStart w:id="8" w:name="_Toc527366701"/>
      <w:r w:rsidRPr="00713AB8">
        <w:t>Options</w:t>
      </w:r>
      <w:bookmarkEnd w:id="8"/>
    </w:p>
    <w:p w:rsidR="00C12ED0" w:rsidRPr="00F65465" w:rsidRDefault="00C12ED0" w:rsidP="009C4BAB">
      <w:pPr>
        <w:pStyle w:val="Paragraphedeliste"/>
        <w:numPr>
          <w:ilvl w:val="0"/>
          <w:numId w:val="18"/>
        </w:numPr>
      </w:pPr>
      <w:r w:rsidRPr="00F65465">
        <w:t>Multiple laser control (1 or 2 laser sources)</w:t>
      </w:r>
    </w:p>
    <w:p w:rsidR="00C12ED0" w:rsidRPr="00F65465" w:rsidRDefault="00C12ED0" w:rsidP="009C4BAB">
      <w:pPr>
        <w:pStyle w:val="Paragraphedeliste"/>
        <w:numPr>
          <w:ilvl w:val="0"/>
          <w:numId w:val="18"/>
        </w:numPr>
      </w:pPr>
      <w:r w:rsidRPr="00F65465">
        <w:t>Configurable Fields of view</w:t>
      </w:r>
    </w:p>
    <w:p w:rsidR="00C12ED0" w:rsidRPr="00F65465" w:rsidRDefault="00C12ED0" w:rsidP="009C4BAB">
      <w:pPr>
        <w:pStyle w:val="Paragraphedeliste"/>
        <w:numPr>
          <w:ilvl w:val="0"/>
          <w:numId w:val="18"/>
        </w:numPr>
      </w:pPr>
      <w:r w:rsidRPr="00F65465">
        <w:t>Optional integrated camera</w:t>
      </w:r>
    </w:p>
    <w:p w:rsidR="00C12ED0" w:rsidRPr="00F65465" w:rsidRDefault="00C12ED0" w:rsidP="009C4BAB">
      <w:pPr>
        <w:pStyle w:val="Paragraphedeliste"/>
        <w:numPr>
          <w:ilvl w:val="0"/>
          <w:numId w:val="18"/>
        </w:numPr>
      </w:pPr>
      <w:r w:rsidRPr="00F65465">
        <w:t>Multiple mount options</w:t>
      </w:r>
    </w:p>
    <w:p w:rsidR="00C12ED0" w:rsidRPr="00C12ED0" w:rsidRDefault="00C12ED0" w:rsidP="009C4BAB">
      <w:pPr>
        <w:pStyle w:val="Paragraphedeliste"/>
        <w:numPr>
          <w:ilvl w:val="1"/>
          <w:numId w:val="18"/>
        </w:numPr>
      </w:pPr>
      <w:r w:rsidRPr="00C12ED0">
        <w:t>Windshield housing</w:t>
      </w:r>
    </w:p>
    <w:p w:rsidR="00C12ED0" w:rsidRPr="00C12ED0" w:rsidRDefault="00C12ED0" w:rsidP="009C4BAB">
      <w:pPr>
        <w:pStyle w:val="Paragraphedeliste"/>
        <w:numPr>
          <w:ilvl w:val="1"/>
          <w:numId w:val="18"/>
        </w:numPr>
      </w:pPr>
      <w:r w:rsidRPr="00C12ED0">
        <w:t>IP-67 exterior body</w:t>
      </w:r>
    </w:p>
    <w:p w:rsidR="00E830F9" w:rsidRDefault="00C12ED0" w:rsidP="00C12ED0">
      <w:pPr>
        <w:ind w:left="720"/>
        <w:sectPr w:rsidR="00E830F9" w:rsidSect="00E830F9">
          <w:type w:val="continuous"/>
          <w:pgSz w:w="12240" w:h="15840"/>
          <w:pgMar w:top="1440" w:right="1080" w:bottom="1440" w:left="1080" w:header="708" w:footer="708" w:gutter="0"/>
          <w:cols w:num="2" w:space="48"/>
          <w:docGrid w:linePitch="360"/>
        </w:sectPr>
      </w:pPr>
      <w:r w:rsidRPr="00F65465">
        <w:t>Additional features can be integrated</w:t>
      </w:r>
    </w:p>
    <w:p w:rsidR="00C12ED0" w:rsidRPr="00F65465" w:rsidRDefault="00C12ED0" w:rsidP="00C12ED0">
      <w:pPr>
        <w:ind w:left="720"/>
      </w:pPr>
    </w:p>
    <w:p w:rsidR="00C12ED0" w:rsidRPr="00C12ED0" w:rsidRDefault="00C12ED0" w:rsidP="00C12ED0">
      <w:pPr>
        <w:rPr>
          <w:lang w:val="fr-CA"/>
        </w:rPr>
      </w:pPr>
    </w:p>
    <w:p w:rsidR="00C12ED0" w:rsidRDefault="00C12ED0">
      <w:pPr>
        <w:spacing w:before="0" w:after="0"/>
        <w:rPr>
          <w:rFonts w:ascii="HermesFB Bold" w:hAnsi="HermesFB Bold"/>
          <w:b/>
          <w:color w:val="000000" w:themeColor="text1"/>
          <w:sz w:val="32"/>
          <w:szCs w:val="32"/>
          <w:lang w:val="fr-CA"/>
          <w14:textOutline w14:w="6350" w14:cap="flat" w14:cmpd="sng" w14:algn="ctr">
            <w14:noFill/>
            <w14:prstDash w14:val="solid"/>
            <w14:round/>
          </w14:textOutline>
        </w:rPr>
      </w:pPr>
      <w:r>
        <w:br w:type="page"/>
      </w:r>
    </w:p>
    <w:p w:rsidR="008A13DC" w:rsidRDefault="003A7CF2" w:rsidP="00E830F9">
      <w:pPr>
        <w:pStyle w:val="Titre2"/>
      </w:pPr>
      <w:bookmarkStart w:id="9" w:name="_Toc527366702"/>
      <w:r>
        <w:lastRenderedPageBreak/>
        <w:t>EV-Unit</w:t>
      </w:r>
      <w:r w:rsidR="00A24CB7">
        <w:t xml:space="preserve"> Housing</w:t>
      </w:r>
      <w:bookmarkEnd w:id="9"/>
    </w:p>
    <w:p w:rsidR="00A24CB7" w:rsidRDefault="00A24CB7" w:rsidP="006E7FE3">
      <w:r>
        <w:t xml:space="preserve">The </w:t>
      </w:r>
      <w:r w:rsidR="003A7CF2">
        <w:t>EV-Unit</w:t>
      </w:r>
      <w:r>
        <w:t xml:space="preserve"> </w:t>
      </w:r>
      <w:r w:rsidR="00CF664B">
        <w:t>module</w:t>
      </w:r>
      <w:r>
        <w:t xml:space="preserve"> houses:</w:t>
      </w:r>
    </w:p>
    <w:p w:rsidR="00A24CB7" w:rsidRDefault="00A24CB7" w:rsidP="009C4BAB">
      <w:pPr>
        <w:pStyle w:val="Paragraphedeliste"/>
        <w:numPr>
          <w:ilvl w:val="0"/>
          <w:numId w:val="9"/>
        </w:numPr>
      </w:pPr>
      <w:r>
        <w:t>2 laser emitters (1 per FOV)</w:t>
      </w:r>
    </w:p>
    <w:p w:rsidR="00A24CB7" w:rsidRDefault="00A24CB7" w:rsidP="009C4BAB">
      <w:pPr>
        <w:pStyle w:val="Paragraphedeliste"/>
        <w:numPr>
          <w:ilvl w:val="0"/>
          <w:numId w:val="9"/>
        </w:numPr>
      </w:pPr>
      <w:r>
        <w:t>2 distinct receiver optics</w:t>
      </w:r>
    </w:p>
    <w:p w:rsidR="00A24CB7" w:rsidRDefault="00A24CB7" w:rsidP="009C4BAB">
      <w:pPr>
        <w:pStyle w:val="Paragraphedeliste"/>
        <w:numPr>
          <w:ilvl w:val="0"/>
          <w:numId w:val="9"/>
        </w:numPr>
      </w:pPr>
      <w:r>
        <w:t>1 camera (optional)</w:t>
      </w:r>
    </w:p>
    <w:p w:rsidR="00A24CB7" w:rsidRDefault="00A24CB7" w:rsidP="006E7FE3">
      <w:r>
        <w:t>The following pictures show the layout of the components in the housing</w:t>
      </w:r>
      <w:r w:rsidR="00CF664B">
        <w:t xml:space="preserve"> (the front window is shown in transparent for illustration purposes)</w:t>
      </w:r>
      <w:r>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9"/>
      </w:tblGrid>
      <w:tr w:rsidR="00AA07D7" w:rsidTr="00CF664B">
        <w:trPr>
          <w:trHeight w:val="3579"/>
          <w:jc w:val="center"/>
        </w:trPr>
        <w:tc>
          <w:tcPr>
            <w:tcW w:w="4390" w:type="dxa"/>
          </w:tcPr>
          <w:p w:rsidR="00AA07D7" w:rsidRDefault="003A7CF2" w:rsidP="006E7FE3">
            <w:pPr>
              <w:rPr>
                <w:lang w:val="fr-CA" w:eastAsia="ko-KR"/>
              </w:rPr>
            </w:pPr>
            <w:r w:rsidRPr="00AA07D7">
              <w:rPr>
                <w:lang w:val="en-CA" w:eastAsia="ko-KR"/>
              </w:rPr>
              <mc:AlternateContent>
                <mc:Choice Requires="wps">
                  <w:drawing>
                    <wp:anchor distT="0" distB="0" distL="114300" distR="114300" simplePos="0" relativeHeight="251672576" behindDoc="0" locked="0" layoutInCell="1" allowOverlap="1" wp14:anchorId="409D3D47" wp14:editId="6B44A6A1">
                      <wp:simplePos x="0" y="0"/>
                      <wp:positionH relativeFrom="column">
                        <wp:posOffset>2296795</wp:posOffset>
                      </wp:positionH>
                      <wp:positionV relativeFrom="paragraph">
                        <wp:posOffset>1512570</wp:posOffset>
                      </wp:positionV>
                      <wp:extent cx="847725" cy="323850"/>
                      <wp:effectExtent l="0" t="0" r="0" b="0"/>
                      <wp:wrapNone/>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323850"/>
                              </a:xfrm>
                              <a:prstGeom prst="rect">
                                <a:avLst/>
                              </a:prstGeom>
                              <a:noFill/>
                              <a:ln w="9525">
                                <a:noFill/>
                                <a:miter lim="800000"/>
                                <a:headEnd/>
                                <a:tailEnd/>
                              </a:ln>
                            </wps:spPr>
                            <wps:txbx>
                              <w:txbxContent>
                                <w:p w:rsidR="00C83E27" w:rsidRPr="00CF664B" w:rsidRDefault="00C83E27" w:rsidP="006E7FE3">
                                  <w:pPr>
                                    <w:rPr>
                                      <w:lang w:val="fr-CA"/>
                                    </w:rPr>
                                  </w:pPr>
                                  <w:r>
                                    <w:rPr>
                                      <w:lang w:val="fr-CA"/>
                                    </w:rPr>
                                    <w:t>Emitters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80.85pt;margin-top:119.1pt;width:66.75pt;height: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" filled="f" stroked="f">
                      <v:textbox>
                        <w:txbxContent>
                          <w:p w:rsidR="00C83E27" w:rsidRPr="00CF664B" w:rsidRDefault="00C83E27" w:rsidP="006E7FE3">
                            <w:pPr>
                              <w:rPr>
                                <w:lang w:val="fr-CA"/>
                              </w:rPr>
                            </w:pPr>
                            <w:r>
                              <w:rPr>
                                <w:lang w:val="fr-CA"/>
                              </w:rPr>
                              <w:t>Emitters</w:t>
                            </w:r>
                          </w:p>
                        </w:txbxContent>
                      </v:textbox>
                    </v:shape>
                  </w:pict>
                </mc:Fallback>
              </mc:AlternateContent>
            </w:r>
            <w:r w:rsidR="00081655" w:rsidRPr="00AA07D7">
              <w:rPr>
                <w:lang w:val="en-CA" w:eastAsia="ko-KR"/>
              </w:rPr>
              <mc:AlternateContent>
                <mc:Choice Requires="wps">
                  <w:drawing>
                    <wp:anchor distT="0" distB="0" distL="114300" distR="114300" simplePos="0" relativeHeight="251670528" behindDoc="0" locked="0" layoutInCell="1" allowOverlap="1" wp14:anchorId="43B96686" wp14:editId="3A9EFC38">
                      <wp:simplePos x="0" y="0"/>
                      <wp:positionH relativeFrom="column">
                        <wp:posOffset>1563370</wp:posOffset>
                      </wp:positionH>
                      <wp:positionV relativeFrom="paragraph">
                        <wp:posOffset>1725295</wp:posOffset>
                      </wp:positionV>
                      <wp:extent cx="847725" cy="299720"/>
                      <wp:effectExtent l="0" t="0" r="0" b="5080"/>
                      <wp:wrapNone/>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99720"/>
                              </a:xfrm>
                              <a:prstGeom prst="rect">
                                <a:avLst/>
                              </a:prstGeom>
                              <a:noFill/>
                              <a:ln w="9525">
                                <a:noFill/>
                                <a:miter lim="800000"/>
                                <a:headEnd/>
                                <a:tailEnd/>
                              </a:ln>
                            </wps:spPr>
                            <wps:txbx>
                              <w:txbxContent>
                                <w:p w:rsidR="00C83E27" w:rsidRPr="00CF664B" w:rsidRDefault="00C83E27" w:rsidP="006E7FE3">
                                  <w:pPr>
                                    <w:rPr>
                                      <w:lang w:val="fr-CA"/>
                                    </w:rPr>
                                  </w:pPr>
                                  <w:r>
                                    <w:rPr>
                                      <w:lang w:val="fr-CA"/>
                                    </w:rP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23.1pt;margin-top:135.85pt;width:66.75pt;height:2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" filled="f" stroked="f">
                      <v:textbox>
                        <w:txbxContent>
                          <w:p w:rsidR="00C83E27" w:rsidRPr="00CF664B" w:rsidRDefault="00C83E27" w:rsidP="006E7FE3">
                            <w:pPr>
                              <w:rPr>
                                <w:lang w:val="fr-CA"/>
                              </w:rPr>
                            </w:pPr>
                            <w:r>
                              <w:rPr>
                                <w:lang w:val="fr-CA"/>
                              </w:rPr>
                              <w:t>Camera</w:t>
                            </w:r>
                          </w:p>
                        </w:txbxContent>
                      </v:textbox>
                    </v:shape>
                  </w:pict>
                </mc:Fallback>
              </mc:AlternateContent>
            </w:r>
            <w:r w:rsidR="00CF664B">
              <w:rPr>
                <w:lang w:val="en-CA" w:eastAsia="ko-KR"/>
              </w:rPr>
              <mc:AlternateContent>
                <mc:Choice Requires="wps">
                  <w:drawing>
                    <wp:anchor distT="0" distB="0" distL="114300" distR="114300" simplePos="0" relativeHeight="251664384" behindDoc="0" locked="0" layoutInCell="1" allowOverlap="1" wp14:anchorId="003ECC83" wp14:editId="04385ABE">
                      <wp:simplePos x="0" y="0"/>
                      <wp:positionH relativeFrom="column">
                        <wp:posOffset>2000250</wp:posOffset>
                      </wp:positionH>
                      <wp:positionV relativeFrom="paragraph">
                        <wp:posOffset>940130</wp:posOffset>
                      </wp:positionV>
                      <wp:extent cx="6985" cy="760730"/>
                      <wp:effectExtent l="152400" t="95250" r="126365" b="115570"/>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6985" cy="760730"/>
                              </a:xfrm>
                              <a:prstGeom prst="straightConnector1">
                                <a:avLst/>
                              </a:prstGeom>
                              <a:ln w="25400">
                                <a:solidFill>
                                  <a:schemeClr val="tx2"/>
                                </a:solidFill>
                                <a:tailEnd type="arrow"/>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32" o:spid="_x0000_s1026" type="#_x0000_t32" style="position:absolute;margin-left:157.5pt;margin-top:74.05pt;width:.55pt;height:59.9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" strokecolor="black [3215]" strokeweight="2pt">
                      <v:stroke endarrow="open"/>
                    </v:shape>
                  </w:pict>
                </mc:Fallback>
              </mc:AlternateContent>
            </w:r>
            <w:r w:rsidR="00AA07D7">
              <w:rPr>
                <w:lang w:val="en-CA" w:eastAsia="ko-KR"/>
              </w:rPr>
              <mc:AlternateContent>
                <mc:Choice Requires="wps">
                  <w:drawing>
                    <wp:anchor distT="0" distB="0" distL="114300" distR="114300" simplePos="0" relativeHeight="251662336" behindDoc="0" locked="0" layoutInCell="1" allowOverlap="1" wp14:anchorId="00FDD164" wp14:editId="2456AB2E">
                      <wp:simplePos x="0" y="0"/>
                      <wp:positionH relativeFrom="column">
                        <wp:posOffset>2520950</wp:posOffset>
                      </wp:positionH>
                      <wp:positionV relativeFrom="paragraph">
                        <wp:posOffset>775335</wp:posOffset>
                      </wp:positionV>
                      <wp:extent cx="6985" cy="760730"/>
                      <wp:effectExtent l="152400" t="95250" r="126365" b="115570"/>
                      <wp:wrapNone/>
                      <wp:docPr id="31" name="Connecteur droit avec flèche 31"/>
                      <wp:cNvGraphicFramePr/>
                      <a:graphic xmlns:a="http://schemas.openxmlformats.org/drawingml/2006/main">
                        <a:graphicData uri="http://schemas.microsoft.com/office/word/2010/wordprocessingShape">
                          <wps:wsp>
                            <wps:cNvCnPr/>
                            <wps:spPr>
                              <a:xfrm flipH="1" flipV="1">
                                <a:off x="0" y="0"/>
                                <a:ext cx="6985" cy="760730"/>
                              </a:xfrm>
                              <a:prstGeom prst="straightConnector1">
                                <a:avLst/>
                              </a:prstGeom>
                              <a:ln w="25400">
                                <a:solidFill>
                                  <a:schemeClr val="tx2"/>
                                </a:solidFill>
                                <a:tailEnd type="arrow"/>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31" o:spid="_x0000_s1026" type="#_x0000_t32" style="position:absolute;margin-left:198.5pt;margin-top:61.05pt;width:.55pt;height:59.9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" strokecolor="black [3215]" strokeweight="2pt">
                      <v:stroke endarrow="open"/>
                    </v:shape>
                  </w:pict>
                </mc:Fallback>
              </mc:AlternateContent>
            </w:r>
            <w:r w:rsidR="00AA07D7">
              <w:rPr>
                <w:lang w:val="en-CA" w:eastAsia="ko-KR"/>
              </w:rPr>
              <mc:AlternateContent>
                <mc:Choice Requires="wps">
                  <w:drawing>
                    <wp:anchor distT="0" distB="0" distL="114300" distR="114300" simplePos="0" relativeHeight="251660288" behindDoc="0" locked="0" layoutInCell="1" allowOverlap="1" wp14:anchorId="2BF1B9B4" wp14:editId="736E0348">
                      <wp:simplePos x="0" y="0"/>
                      <wp:positionH relativeFrom="column">
                        <wp:posOffset>942340</wp:posOffset>
                      </wp:positionH>
                      <wp:positionV relativeFrom="paragraph">
                        <wp:posOffset>1208405</wp:posOffset>
                      </wp:positionV>
                      <wp:extent cx="6985" cy="760730"/>
                      <wp:effectExtent l="152400" t="95250" r="126365" b="115570"/>
                      <wp:wrapNone/>
                      <wp:docPr id="29" name="Connecteur droit avec flèche 29"/>
                      <wp:cNvGraphicFramePr/>
                      <a:graphic xmlns:a="http://schemas.openxmlformats.org/drawingml/2006/main">
                        <a:graphicData uri="http://schemas.microsoft.com/office/word/2010/wordprocessingShape">
                          <wps:wsp>
                            <wps:cNvCnPr/>
                            <wps:spPr>
                              <a:xfrm flipH="1" flipV="1">
                                <a:off x="0" y="0"/>
                                <a:ext cx="6985" cy="760730"/>
                              </a:xfrm>
                              <a:prstGeom prst="straightConnector1">
                                <a:avLst/>
                              </a:prstGeom>
                              <a:ln w="25400">
                                <a:solidFill>
                                  <a:schemeClr val="tx2"/>
                                </a:solidFill>
                                <a:tailEnd type="arrow"/>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Connecteur droit avec flèche 29" o:spid="_x0000_s1026" type="#_x0000_t32" style="position:absolute;margin-left:74.2pt;margin-top:95.15pt;width:.55pt;height:59.9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" strokecolor="black [3215]" strokeweight="2pt">
                      <v:stroke endarrow="open"/>
                    </v:shape>
                  </w:pict>
                </mc:Fallback>
              </mc:AlternateContent>
            </w:r>
            <w:r w:rsidR="00AA07D7" w:rsidRPr="00CF664B">
              <w:rPr>
                <w:lang w:val="en-CA" w:eastAsia="ko-KR"/>
              </w:rPr>
              <w:t xml:space="preserve"> </w:t>
            </w:r>
            <w:r w:rsidR="00CF664B">
              <w:rPr>
                <w:lang w:val="en-CA" w:eastAsia="ko-KR"/>
              </w:rPr>
              <w:drawing>
                <wp:inline distT="0" distB="0" distL="0" distR="0" wp14:anchorId="5E80D9A4" wp14:editId="102A456B">
                  <wp:extent cx="3021177" cy="1748281"/>
                  <wp:effectExtent l="0" t="0" r="8255" b="44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6554" t="5425" r="13682" b="13537"/>
                          <a:stretch/>
                        </pic:blipFill>
                        <pic:spPr bwMode="auto">
                          <a:xfrm>
                            <a:off x="0" y="0"/>
                            <a:ext cx="3024261" cy="1750066"/>
                          </a:xfrm>
                          <a:prstGeom prst="rect">
                            <a:avLst/>
                          </a:prstGeom>
                          <a:ln>
                            <a:noFill/>
                          </a:ln>
                          <a:extLst>
                            <a:ext uri="{53640926-AAD7-44D8-BBD7-CCE9431645EC}">
                              <a14:shadowObscured xmlns:a14="http://schemas.microsoft.com/office/drawing/2010/main"/>
                            </a:ext>
                          </a:extLst>
                        </pic:spPr>
                      </pic:pic>
                    </a:graphicData>
                  </a:graphic>
                </wp:inline>
              </w:drawing>
            </w:r>
          </w:p>
          <w:p w:rsidR="00CF664B" w:rsidRDefault="00081655" w:rsidP="006E7FE3">
            <w:r w:rsidRPr="00AA07D7">
              <w:rPr>
                <w:lang w:val="en-CA" w:eastAsia="ko-KR"/>
              </w:rPr>
              <mc:AlternateContent>
                <mc:Choice Requires="wps">
                  <w:drawing>
                    <wp:anchor distT="0" distB="0" distL="114300" distR="114300" simplePos="0" relativeHeight="251668480" behindDoc="0" locked="0" layoutInCell="1" allowOverlap="1" wp14:anchorId="40B5CF5F" wp14:editId="19E13D84">
                      <wp:simplePos x="0" y="0"/>
                      <wp:positionH relativeFrom="column">
                        <wp:posOffset>517525</wp:posOffset>
                      </wp:positionH>
                      <wp:positionV relativeFrom="paragraph">
                        <wp:posOffset>196215</wp:posOffset>
                      </wp:positionV>
                      <wp:extent cx="847725" cy="335915"/>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335915"/>
                              </a:xfrm>
                              <a:prstGeom prst="rect">
                                <a:avLst/>
                              </a:prstGeom>
                              <a:noFill/>
                              <a:ln w="9525">
                                <a:noFill/>
                                <a:miter lim="800000"/>
                                <a:headEnd/>
                                <a:tailEnd/>
                              </a:ln>
                            </wps:spPr>
                            <wps:txbx>
                              <w:txbxContent>
                                <w:p w:rsidR="00C83E27" w:rsidRPr="00AA07D7" w:rsidRDefault="00C83E27" w:rsidP="006E7FE3">
                                  <w:pPr>
                                    <w:rPr>
                                      <w:lang w:val="fr-CA"/>
                                    </w:rPr>
                                  </w:pPr>
                                  <w:r>
                                    <w:t>Receivers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40.75pt;margin-top:15.45pt;width:66.75pt;height:26.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" filled="f" stroked="f">
                      <v:textbox>
                        <w:txbxContent>
                          <w:p w:rsidR="00C83E27" w:rsidRPr="00AA07D7" w:rsidRDefault="00C83E27" w:rsidP="006E7FE3">
                            <w:pPr>
                              <w:rPr>
                                <w:lang w:val="fr-CA"/>
                              </w:rPr>
                            </w:pPr>
                            <w:r>
                              <w:t>Receivers</w:t>
                            </w:r>
                          </w:p>
                        </w:txbxContent>
                      </v:textbox>
                    </v:shape>
                  </w:pict>
                </mc:Fallback>
              </mc:AlternateContent>
            </w:r>
          </w:p>
        </w:tc>
      </w:tr>
      <w:tr w:rsidR="00CF664B" w:rsidTr="00CF664B">
        <w:trPr>
          <w:trHeight w:val="287"/>
          <w:jc w:val="center"/>
        </w:trPr>
        <w:tc>
          <w:tcPr>
            <w:tcW w:w="4390" w:type="dxa"/>
          </w:tcPr>
          <w:p w:rsidR="00CF664B" w:rsidRDefault="00CF664B" w:rsidP="006E7FE3">
            <w:pPr>
              <w:pStyle w:val="Lgende"/>
              <w:rPr>
                <w:lang w:val="fr-CA" w:eastAsia="ko-KR"/>
              </w:rPr>
            </w:pPr>
            <w:r>
              <w:t xml:space="preserve">Figure </w:t>
            </w:r>
            <w:r>
              <w:fldChar w:fldCharType="begin"/>
            </w:r>
            <w:r>
              <w:instrText xml:space="preserve"> SEQ Figure \* ARABIC </w:instrText>
            </w:r>
            <w:r>
              <w:fldChar w:fldCharType="separate"/>
            </w:r>
            <w:r w:rsidR="00E830F9">
              <w:t>1</w:t>
            </w:r>
            <w:r>
              <w:fldChar w:fldCharType="end"/>
            </w:r>
            <w:r>
              <w:t>: Housing - Front view</w:t>
            </w:r>
          </w:p>
        </w:tc>
      </w:tr>
      <w:tr w:rsidR="00AA07D7" w:rsidTr="00CF664B">
        <w:trPr>
          <w:trHeight w:val="3535"/>
          <w:jc w:val="center"/>
        </w:trPr>
        <w:tc>
          <w:tcPr>
            <w:tcW w:w="4390" w:type="dxa"/>
          </w:tcPr>
          <w:p w:rsidR="00AA07D7" w:rsidRDefault="00CF664B" w:rsidP="006E7FE3">
            <w:r>
              <w:rPr>
                <w:lang w:val="en-CA" w:eastAsia="ko-KR"/>
              </w:rPr>
              <mc:AlternateContent>
                <mc:Choice Requires="wps">
                  <w:drawing>
                    <wp:anchor distT="0" distB="0" distL="114300" distR="114300" simplePos="0" relativeHeight="251676672" behindDoc="0" locked="0" layoutInCell="1" allowOverlap="1" wp14:anchorId="7101A7CC" wp14:editId="678F3BD0">
                      <wp:simplePos x="0" y="0"/>
                      <wp:positionH relativeFrom="column">
                        <wp:posOffset>1677670</wp:posOffset>
                      </wp:positionH>
                      <wp:positionV relativeFrom="paragraph">
                        <wp:posOffset>1588771</wp:posOffset>
                      </wp:positionV>
                      <wp:extent cx="0" cy="371474"/>
                      <wp:effectExtent l="152400" t="95250" r="133350" b="124460"/>
                      <wp:wrapNone/>
                      <wp:docPr id="39" name="Connecteur droit avec flèche 39"/>
                      <wp:cNvGraphicFramePr/>
                      <a:graphic xmlns:a="http://schemas.openxmlformats.org/drawingml/2006/main">
                        <a:graphicData uri="http://schemas.microsoft.com/office/word/2010/wordprocessingShape">
                          <wps:wsp>
                            <wps:cNvCnPr/>
                            <wps:spPr>
                              <a:xfrm flipV="1">
                                <a:off x="0" y="0"/>
                                <a:ext cx="0" cy="371474"/>
                              </a:xfrm>
                              <a:prstGeom prst="straightConnector1">
                                <a:avLst/>
                              </a:prstGeom>
                              <a:ln w="25400">
                                <a:solidFill>
                                  <a:schemeClr val="tx2"/>
                                </a:solidFill>
                                <a:tailEnd type="arrow"/>
                              </a:ln>
                              <a:effectLst>
                                <a:glow rad="101600">
                                  <a:schemeClr val="accent1">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9" o:spid="_x0000_s1026" type="#_x0000_t32" style="position:absolute;margin-left:132.1pt;margin-top:125.1pt;width:0;height:29.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" strokecolor="black [3215]" strokeweight="2pt">
                      <v:stroke endarrow="open"/>
                    </v:shape>
                  </w:pict>
                </mc:Fallback>
              </mc:AlternateContent>
            </w:r>
            <w:r w:rsidR="00AA07D7">
              <w:rPr>
                <w:lang w:val="en-CA" w:eastAsia="ko-KR"/>
              </w:rPr>
              <w:drawing>
                <wp:inline distT="0" distB="0" distL="0" distR="0" wp14:anchorId="7CF67A64" wp14:editId="16C25ABF">
                  <wp:extent cx="3145536" cy="1616660"/>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1035" t="15576" r="13645" b="15576"/>
                          <a:stretch/>
                        </pic:blipFill>
                        <pic:spPr bwMode="auto">
                          <a:xfrm>
                            <a:off x="0" y="0"/>
                            <a:ext cx="3147846" cy="1617847"/>
                          </a:xfrm>
                          <a:prstGeom prst="rect">
                            <a:avLst/>
                          </a:prstGeom>
                          <a:ln>
                            <a:noFill/>
                          </a:ln>
                          <a:extLst>
                            <a:ext uri="{53640926-AAD7-44D8-BBD7-CCE9431645EC}">
                              <a14:shadowObscured xmlns:a14="http://schemas.microsoft.com/office/drawing/2010/main"/>
                            </a:ext>
                          </a:extLst>
                        </pic:spPr>
                      </pic:pic>
                    </a:graphicData>
                  </a:graphic>
                </wp:inline>
              </w:drawing>
            </w:r>
          </w:p>
          <w:p w:rsidR="00CF664B" w:rsidRDefault="003A7CF2" w:rsidP="006E7FE3">
            <w:r w:rsidRPr="00AA07D7">
              <w:rPr>
                <w:lang w:val="en-CA" w:eastAsia="ko-KR"/>
              </w:rPr>
              <mc:AlternateContent>
                <mc:Choice Requires="wps">
                  <w:drawing>
                    <wp:anchor distT="0" distB="0" distL="114300" distR="114300" simplePos="0" relativeHeight="251674624" behindDoc="0" locked="0" layoutInCell="1" allowOverlap="1" wp14:anchorId="39201426" wp14:editId="1EB1C994">
                      <wp:simplePos x="0" y="0"/>
                      <wp:positionH relativeFrom="column">
                        <wp:posOffset>1115695</wp:posOffset>
                      </wp:positionH>
                      <wp:positionV relativeFrom="paragraph">
                        <wp:posOffset>179070</wp:posOffset>
                      </wp:positionV>
                      <wp:extent cx="1295400" cy="352425"/>
                      <wp:effectExtent l="0" t="0" r="0" b="0"/>
                      <wp:wrapNone/>
                      <wp:docPr id="3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52425"/>
                              </a:xfrm>
                              <a:prstGeom prst="rect">
                                <a:avLst/>
                              </a:prstGeom>
                              <a:noFill/>
                              <a:ln w="9525">
                                <a:noFill/>
                                <a:miter lim="800000"/>
                                <a:headEnd/>
                                <a:tailEnd/>
                              </a:ln>
                            </wps:spPr>
                            <wps:txbx>
                              <w:txbxContent>
                                <w:p w:rsidR="00C83E27" w:rsidRPr="00CF664B" w:rsidRDefault="00C83E27" w:rsidP="006E7FE3">
                                  <w:pPr>
                                    <w:rPr>
                                      <w:lang w:val="fr-CA"/>
                                    </w:rPr>
                                  </w:pPr>
                                  <w:r>
                                    <w:rPr>
                                      <w:lang w:val="fr-CA"/>
                                    </w:rPr>
                                    <w:t>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87.85pt;margin-top:14.1pt;width:102pt;height:2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" filled="f" stroked="f">
                      <v:textbox>
                        <w:txbxContent>
                          <w:p w:rsidR="00C83E27" w:rsidRPr="00CF664B" w:rsidRDefault="00C83E27" w:rsidP="006E7FE3">
                            <w:pPr>
                              <w:rPr>
                                <w:lang w:val="fr-CA"/>
                              </w:rPr>
                            </w:pPr>
                            <w:r>
                              <w:rPr>
                                <w:lang w:val="fr-CA"/>
                              </w:rPr>
                              <w:t>Connector</w:t>
                            </w:r>
                          </w:p>
                        </w:txbxContent>
                      </v:textbox>
                    </v:shape>
                  </w:pict>
                </mc:Fallback>
              </mc:AlternateContent>
            </w:r>
          </w:p>
        </w:tc>
      </w:tr>
      <w:tr w:rsidR="00CF664B" w:rsidTr="00CF664B">
        <w:trPr>
          <w:trHeight w:val="217"/>
          <w:jc w:val="center"/>
        </w:trPr>
        <w:tc>
          <w:tcPr>
            <w:tcW w:w="4390" w:type="dxa"/>
          </w:tcPr>
          <w:p w:rsidR="00CF664B" w:rsidRDefault="00CF664B" w:rsidP="006E7FE3">
            <w:pPr>
              <w:pStyle w:val="Lgende"/>
              <w:rPr>
                <w:lang w:val="fr-CA" w:eastAsia="ko-KR"/>
              </w:rPr>
            </w:pPr>
            <w:r>
              <w:t xml:space="preserve">Figure </w:t>
            </w:r>
            <w:r>
              <w:fldChar w:fldCharType="begin"/>
            </w:r>
            <w:r>
              <w:instrText xml:space="preserve"> SEQ Figure \* ARABIC </w:instrText>
            </w:r>
            <w:r>
              <w:fldChar w:fldCharType="separate"/>
            </w:r>
            <w:r w:rsidR="00E830F9">
              <w:t>2</w:t>
            </w:r>
            <w:r>
              <w:fldChar w:fldCharType="end"/>
            </w:r>
            <w:r>
              <w:t>: Housing - Rear view</w:t>
            </w:r>
          </w:p>
        </w:tc>
      </w:tr>
    </w:tbl>
    <w:p w:rsidR="00081655" w:rsidRDefault="00081655" w:rsidP="006E7FE3"/>
    <w:p w:rsidR="00DA246C" w:rsidRDefault="00DA246C" w:rsidP="00E830F9">
      <w:pPr>
        <w:pStyle w:val="Titre2"/>
      </w:pPr>
      <w:bookmarkStart w:id="10" w:name="_Toc527366703"/>
      <w:r>
        <w:lastRenderedPageBreak/>
        <w:t xml:space="preserve">USB to CAN </w:t>
      </w:r>
      <w:r w:rsidRPr="00E830F9">
        <w:t>Adapter</w:t>
      </w:r>
      <w:bookmarkEnd w:id="10"/>
    </w:p>
    <w:p w:rsidR="00DA246C" w:rsidRDefault="00DA246C" w:rsidP="00DA246C">
      <w:pPr>
        <w:rPr>
          <w:lang w:val="en-CA"/>
        </w:rPr>
      </w:pPr>
      <w:r>
        <w:rPr>
          <w:lang w:val="en-CA"/>
        </w:rPr>
        <w:t>The EV-Unit is provided with a CAN to USB adapter.  Depending on your package configuration, the CAN to USB Adapter can be either of the following:</w:t>
      </w:r>
    </w:p>
    <w:p w:rsidR="00F36EE8" w:rsidRDefault="00F36EE8" w:rsidP="009C4BAB">
      <w:pPr>
        <w:pStyle w:val="Paragraphedeliste"/>
        <w:numPr>
          <w:ilvl w:val="0"/>
          <w:numId w:val="10"/>
        </w:numPr>
        <w:rPr>
          <w:lang w:val="en-CA"/>
        </w:rPr>
      </w:pPr>
      <w:r>
        <w:rPr>
          <w:lang w:val="en-CA"/>
        </w:rPr>
        <w:t>Kvaser Leaf Light HS (or HS V2)</w:t>
      </w:r>
    </w:p>
    <w:p w:rsidR="00F36EE8" w:rsidRDefault="00F36EE8" w:rsidP="009C4BAB">
      <w:pPr>
        <w:pStyle w:val="Paragraphedeliste"/>
        <w:numPr>
          <w:ilvl w:val="1"/>
          <w:numId w:val="10"/>
        </w:numPr>
        <w:rPr>
          <w:lang w:val="en-CA"/>
        </w:rPr>
      </w:pPr>
      <w:r>
        <w:rPr>
          <w:lang w:val="en-CA"/>
        </w:rPr>
        <w:t>The Kvaser Leaf interface is a robust and compact CAN to USB Adapter.  Software drivers for the Kvaser are available for Windows and Linus operating Systems.  The drivers provide a simple programming interface and allow the support of multiple devices.</w:t>
      </w:r>
    </w:p>
    <w:p w:rsidR="00F36EE8" w:rsidRDefault="00F36EE8" w:rsidP="009C4BAB">
      <w:pPr>
        <w:pStyle w:val="Paragraphedeliste"/>
        <w:numPr>
          <w:ilvl w:val="1"/>
          <w:numId w:val="10"/>
        </w:numPr>
        <w:rPr>
          <w:lang w:val="en-CA"/>
        </w:rPr>
      </w:pPr>
      <w:r>
        <w:rPr>
          <w:lang w:val="en-CA"/>
        </w:rPr>
        <w:t xml:space="preserve">Windows drivers are provided with the installation kit. They are located in the </w:t>
      </w:r>
      <w:r>
        <w:rPr>
          <w:i/>
          <w:lang w:val="en-CA"/>
        </w:rPr>
        <w:t>Kv</w:t>
      </w:r>
      <w:r w:rsidRPr="00E524F5">
        <w:rPr>
          <w:i/>
          <w:lang w:val="en-CA"/>
        </w:rPr>
        <w:t xml:space="preserve">aser </w:t>
      </w:r>
      <w:r>
        <w:rPr>
          <w:lang w:val="en-CA"/>
        </w:rPr>
        <w:t>subdirectory of the installation folders. Other drivers and additional</w:t>
      </w:r>
      <w:r w:rsidRPr="00236DE6">
        <w:rPr>
          <w:lang w:val="en-CA"/>
        </w:rPr>
        <w:t xml:space="preserve"> </w:t>
      </w:r>
      <w:r>
        <w:rPr>
          <w:lang w:val="en-CA"/>
        </w:rPr>
        <w:t>software can be downloaded from:</w:t>
      </w:r>
    </w:p>
    <w:p w:rsidR="00F36EE8" w:rsidRDefault="009C4BAB" w:rsidP="009C4BAB">
      <w:pPr>
        <w:pStyle w:val="Paragraphedeliste"/>
        <w:numPr>
          <w:ilvl w:val="2"/>
          <w:numId w:val="10"/>
        </w:numPr>
        <w:rPr>
          <w:lang w:val="en-CA"/>
        </w:rPr>
      </w:pPr>
      <w:hyperlink r:id="rId23" w:history="1">
        <w:r w:rsidR="00F36EE8" w:rsidRPr="001E47D9">
          <w:rPr>
            <w:rStyle w:val="Lienhypertexte"/>
            <w:lang w:val="en-CA"/>
          </w:rPr>
          <w:t>http://www.kvaser.com/downloads/</w:t>
        </w:r>
      </w:hyperlink>
    </w:p>
    <w:p w:rsidR="00F36EE8" w:rsidRPr="00236DE6" w:rsidRDefault="00F36EE8" w:rsidP="009C4BAB">
      <w:pPr>
        <w:pStyle w:val="Paragraphedeliste"/>
        <w:numPr>
          <w:ilvl w:val="1"/>
          <w:numId w:val="10"/>
        </w:numPr>
        <w:rPr>
          <w:lang w:val="en-CA"/>
        </w:rPr>
      </w:pPr>
      <w:r>
        <w:rPr>
          <w:lang w:val="en-CA"/>
        </w:rPr>
        <w:t>The Kvaser Leaf drivers are the default CAN to USB interfaces provided by Phantom Intelligence in its Evaluation Kits.</w:t>
      </w:r>
    </w:p>
    <w:p w:rsidR="00DA246C" w:rsidRPr="00DA246C" w:rsidRDefault="00DA246C" w:rsidP="009C4BAB">
      <w:pPr>
        <w:pStyle w:val="Paragraphedeliste"/>
        <w:numPr>
          <w:ilvl w:val="0"/>
          <w:numId w:val="10"/>
        </w:numPr>
        <w:rPr>
          <w:lang w:val="en-CA"/>
        </w:rPr>
      </w:pPr>
      <w:r>
        <w:rPr>
          <w:lang w:val="en-CA"/>
        </w:rPr>
        <w:t xml:space="preserve">EasySync </w:t>
      </w:r>
      <w:r w:rsidRPr="006E025A">
        <w:t>USB-F-7x01</w:t>
      </w:r>
    </w:p>
    <w:p w:rsidR="00DA246C" w:rsidRPr="00DA246C" w:rsidRDefault="00DA246C" w:rsidP="009C4BAB">
      <w:pPr>
        <w:pStyle w:val="Paragraphedeliste"/>
        <w:numPr>
          <w:ilvl w:val="1"/>
          <w:numId w:val="10"/>
        </w:numPr>
        <w:rPr>
          <w:lang w:val="en-CA"/>
        </w:rPr>
      </w:pPr>
      <w:r>
        <w:t>The EasySync is a simple CAN to USB Adapter that is “seen” by the applications as a straightforward serial port.  The EasySync adapter is provided upon request to clients that need a straightforward interface, without any complex drivers.  This may be the case, for example, when interfacing the EV-Unit with a microcontroller based processor.</w:t>
      </w:r>
    </w:p>
    <w:p w:rsidR="00DA246C" w:rsidRDefault="00DA246C" w:rsidP="009C4BAB">
      <w:pPr>
        <w:pStyle w:val="Paragraphedeliste"/>
        <w:numPr>
          <w:ilvl w:val="1"/>
          <w:numId w:val="10"/>
        </w:numPr>
        <w:rPr>
          <w:lang w:val="en-CA"/>
        </w:rPr>
      </w:pPr>
      <w:r>
        <w:rPr>
          <w:lang w:val="en-CA"/>
        </w:rPr>
        <w:t>On some operating systems, the EasySync interface may require “tuning” of the serial ports operating parameters (such as buffer size, latency) for optimal performance.</w:t>
      </w:r>
    </w:p>
    <w:p w:rsidR="00DA246C" w:rsidRDefault="00621F2D" w:rsidP="00E830F9">
      <w:pPr>
        <w:pStyle w:val="Titre2"/>
      </w:pPr>
      <w:bookmarkStart w:id="11" w:name="_Toc527366704"/>
      <w:r>
        <w:t>Optional Integrated Camera</w:t>
      </w:r>
      <w:bookmarkEnd w:id="11"/>
    </w:p>
    <w:p w:rsidR="00621F2D" w:rsidRDefault="00621F2D" w:rsidP="00621F2D">
      <w:pPr>
        <w:rPr>
          <w:lang w:val="en-CA"/>
        </w:rPr>
      </w:pPr>
      <w:r>
        <w:rPr>
          <w:lang w:val="en-CA"/>
        </w:rPr>
        <w:t>The EV-Unit is provided with an optional USB Camera (when EV-1-C option is specified).</w:t>
      </w:r>
    </w:p>
    <w:p w:rsidR="00621F2D" w:rsidRPr="00621F2D" w:rsidRDefault="00621F2D" w:rsidP="00621F2D">
      <w:pPr>
        <w:rPr>
          <w:lang w:val="en-CA"/>
        </w:rPr>
      </w:pPr>
      <w:r>
        <w:rPr>
          <w:lang w:val="en-CA"/>
        </w:rPr>
        <w:t>The camera requires the installation of the appropriate camera driver software.</w:t>
      </w:r>
    </w:p>
    <w:p w:rsidR="00081655" w:rsidRDefault="00081655" w:rsidP="006E7FE3">
      <w:r>
        <w:br w:type="page"/>
      </w:r>
    </w:p>
    <w:p w:rsidR="00DE0280" w:rsidRPr="00DA246C" w:rsidRDefault="0004266B" w:rsidP="003A7CF2">
      <w:pPr>
        <w:pStyle w:val="Titre1"/>
        <w:rPr>
          <w:lang w:val="en-CA"/>
        </w:rPr>
      </w:pPr>
      <w:bookmarkStart w:id="12" w:name="_Toc527366705"/>
      <w:r>
        <w:rPr>
          <w:lang w:val="en-CA"/>
        </w:rPr>
        <w:lastRenderedPageBreak/>
        <w:t>Installation steps</w:t>
      </w:r>
      <w:bookmarkEnd w:id="12"/>
    </w:p>
    <w:p w:rsidR="00DE0280" w:rsidRPr="003A7CF2" w:rsidRDefault="00DE0280" w:rsidP="00E830F9">
      <w:pPr>
        <w:pStyle w:val="Titre2"/>
      </w:pPr>
      <w:bookmarkStart w:id="13" w:name="_Toc527366706"/>
      <w:r w:rsidRPr="003A7CF2">
        <w:t xml:space="preserve">Install the </w:t>
      </w:r>
      <w:r w:rsidR="003A7CF2">
        <w:t>EV-Unit</w:t>
      </w:r>
      <w:r w:rsidRPr="003A7CF2">
        <w:t xml:space="preserve"> Demo software</w:t>
      </w:r>
      <w:bookmarkEnd w:id="13"/>
    </w:p>
    <w:p w:rsidR="00DE0280" w:rsidRDefault="00DE0280" w:rsidP="006E7FE3">
      <w:r>
        <w:t>Double-click on the file named “</w:t>
      </w:r>
      <w:r w:rsidR="003A7CF2">
        <w:rPr>
          <w:i/>
        </w:rPr>
        <w:t>AWL</w:t>
      </w:r>
      <w:r w:rsidRPr="004E5E37">
        <w:rPr>
          <w:i/>
        </w:rPr>
        <w:t>QtDemoSetup.msi</w:t>
      </w:r>
      <w:r>
        <w:t xml:space="preserve">” to start installation of the </w:t>
      </w:r>
      <w:r w:rsidR="003A7CF2">
        <w:t>EV-Unit</w:t>
      </w:r>
      <w:r>
        <w:t xml:space="preserve"> Demo software.</w:t>
      </w:r>
    </w:p>
    <w:p w:rsidR="00DE0280" w:rsidRPr="00CB2761" w:rsidRDefault="00DE0280" w:rsidP="006E7FE3">
      <w:r w:rsidRPr="00CB2761">
        <w:t xml:space="preserve">This package will install the </w:t>
      </w:r>
      <w:r w:rsidR="003A7CF2">
        <w:t>EV-Unit</w:t>
      </w:r>
      <w:r w:rsidRPr="00CB2761">
        <w:t xml:space="preserve"> Demo Software on your computer.</w:t>
      </w:r>
    </w:p>
    <w:p w:rsidR="00DE0280" w:rsidRPr="00CB2761" w:rsidRDefault="00DE0280" w:rsidP="006E7FE3">
      <w:r w:rsidRPr="00CB2761">
        <w:t xml:space="preserve">By default, the software will be installed to C:\Aerostar\Aerostar </w:t>
      </w:r>
      <w:r w:rsidR="003A7CF2">
        <w:t>EV-Unit</w:t>
      </w:r>
      <w:r w:rsidRPr="00CB2761">
        <w:t>QtDemo.</w:t>
      </w:r>
    </w:p>
    <w:p w:rsidR="00DE0280" w:rsidRPr="003A7CF2" w:rsidRDefault="003715E7" w:rsidP="00E830F9">
      <w:pPr>
        <w:pStyle w:val="Titre2"/>
      </w:pPr>
      <w:bookmarkStart w:id="14" w:name="_Toc527366707"/>
      <w:r w:rsidRPr="003A7CF2">
        <w:t>Connect</w:t>
      </w:r>
      <w:r w:rsidR="00DE0280" w:rsidRPr="003A7CF2">
        <w:t xml:space="preserve"> the </w:t>
      </w:r>
      <w:r w:rsidR="003A7CF2">
        <w:t>EV-Unit</w:t>
      </w:r>
      <w:r w:rsidR="00DE0280" w:rsidRPr="003A7CF2">
        <w:t xml:space="preserve"> CAN </w:t>
      </w:r>
      <w:r w:rsidR="002F07CD" w:rsidRPr="003A7CF2">
        <w:t>Adapter</w:t>
      </w:r>
      <w:bookmarkEnd w:id="14"/>
    </w:p>
    <w:p w:rsidR="00DE0280" w:rsidRPr="004E5E37" w:rsidRDefault="00DE0280" w:rsidP="006E7FE3">
      <w:r w:rsidRPr="004E5E37">
        <w:t xml:space="preserve">Plug in the </w:t>
      </w:r>
      <w:r w:rsidR="003A7CF2">
        <w:t>EV-Unit</w:t>
      </w:r>
      <w:r w:rsidRPr="004E5E37">
        <w:t xml:space="preserve"> CAN converter assembly to the back of the </w:t>
      </w:r>
      <w:r w:rsidR="003A7CF2">
        <w:t>EV-</w:t>
      </w:r>
      <w:r w:rsidR="002328D8">
        <w:t>Unit</w:t>
      </w:r>
      <w:r w:rsidRPr="004E5E37">
        <w:t>.</w:t>
      </w:r>
    </w:p>
    <w:p w:rsidR="00DE0280" w:rsidRPr="006E025A" w:rsidRDefault="00DE0280" w:rsidP="006E7FE3">
      <w:r w:rsidRPr="006E025A">
        <w:t>Plug the USB end of the assembly to a USB port on your computer.</w:t>
      </w:r>
    </w:p>
    <w:p w:rsidR="00DE0280" w:rsidRDefault="00DE0280" w:rsidP="001B5BE2">
      <w:pPr>
        <w:jc w:val="center"/>
      </w:pPr>
    </w:p>
    <w:p w:rsidR="001B5BE2" w:rsidRDefault="001B5BE2" w:rsidP="001B5BE2">
      <w:pPr>
        <w:keepNext/>
        <w:jc w:val="center"/>
      </w:pPr>
      <w:r>
        <w:rPr>
          <w:lang w:val="en-CA" w:eastAsia="ko-KR"/>
        </w:rPr>
        <mc:AlternateContent>
          <mc:Choice Requires="wps">
            <w:drawing>
              <wp:anchor distT="0" distB="0" distL="114300" distR="114300" simplePos="0" relativeHeight="251683840" behindDoc="0" locked="0" layoutInCell="1" allowOverlap="1" wp14:anchorId="086E9673" wp14:editId="158E798B">
                <wp:simplePos x="0" y="0"/>
                <wp:positionH relativeFrom="column">
                  <wp:posOffset>3657600</wp:posOffset>
                </wp:positionH>
                <wp:positionV relativeFrom="paragraph">
                  <wp:posOffset>1735455</wp:posOffset>
                </wp:positionV>
                <wp:extent cx="1247775" cy="1403985"/>
                <wp:effectExtent l="0" t="0" r="0" b="6350"/>
                <wp:wrapNone/>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1403985"/>
                        </a:xfrm>
                        <a:prstGeom prst="rect">
                          <a:avLst/>
                        </a:prstGeom>
                        <a:noFill/>
                        <a:ln w="9525">
                          <a:noFill/>
                          <a:miter lim="800000"/>
                          <a:headEnd/>
                          <a:tailEnd/>
                        </a:ln>
                      </wps:spPr>
                      <wps:txbx>
                        <w:txbxContent>
                          <w:p w:rsidR="00C83E27" w:rsidRPr="001B5BE2" w:rsidRDefault="00C83E27" w:rsidP="001B5BE2">
                            <w:pPr>
                              <w:rPr>
                                <w:sz w:val="16"/>
                                <w:lang w:val="fr-CA"/>
                              </w:rPr>
                            </w:pPr>
                            <w:r>
                              <w:rPr>
                                <w:sz w:val="16"/>
                                <w:lang w:val="fr-CA"/>
                              </w:rPr>
                              <w:t>Optional Camera USB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in;margin-top:136.65pt;width:98.2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" filled="f" stroked="f">
                <v:textbox style="mso-fit-shape-to-text:t">
                  <w:txbxContent>
                    <w:p w:rsidR="00C83E27" w:rsidRPr="001B5BE2" w:rsidRDefault="00C83E27" w:rsidP="001B5BE2">
                      <w:pPr>
                        <w:rPr>
                          <w:sz w:val="16"/>
                          <w:lang w:val="fr-CA"/>
                        </w:rPr>
                      </w:pPr>
                      <w:r>
                        <w:rPr>
                          <w:sz w:val="16"/>
                          <w:lang w:val="fr-CA"/>
                        </w:rPr>
                        <w:t>Optional Camera USB</w:t>
                      </w:r>
                    </w:p>
                  </w:txbxContent>
                </v:textbox>
              </v:shape>
            </w:pict>
          </mc:Fallback>
        </mc:AlternateContent>
      </w:r>
      <w:r>
        <w:rPr>
          <w:snapToGrid/>
          <w:lang w:val="en-CA" w:eastAsia="ko-KR"/>
        </w:rPr>
        <mc:AlternateContent>
          <mc:Choice Requires="wps">
            <w:drawing>
              <wp:anchor distT="0" distB="0" distL="114300" distR="114300" simplePos="0" relativeHeight="251678720" behindDoc="0" locked="0" layoutInCell="1" allowOverlap="1" wp14:anchorId="15D99314" wp14:editId="56EC27FA">
                <wp:simplePos x="0" y="0"/>
                <wp:positionH relativeFrom="column">
                  <wp:posOffset>3657600</wp:posOffset>
                </wp:positionH>
                <wp:positionV relativeFrom="paragraph">
                  <wp:posOffset>1554480</wp:posOffset>
                </wp:positionV>
                <wp:extent cx="238125" cy="180975"/>
                <wp:effectExtent l="19050" t="19050" r="47625" b="28575"/>
                <wp:wrapNone/>
                <wp:docPr id="27" name="Flèche vers le haut 27"/>
                <wp:cNvGraphicFramePr/>
                <a:graphic xmlns:a="http://schemas.openxmlformats.org/drawingml/2006/main">
                  <a:graphicData uri="http://schemas.microsoft.com/office/word/2010/wordprocessingShape">
                    <wps:wsp>
                      <wps:cNvSpPr/>
                      <wps:spPr>
                        <a:xfrm>
                          <a:off x="0" y="0"/>
                          <a:ext cx="238125" cy="1809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vers le haut 27" o:spid="_x0000_s1026" type="#_x0000_t68" style="position:absolute;margin-left:4in;margin-top:122.4pt;width:18.75pt;height:14.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" adj="10800" fillcolor="#ddd [3204]" strokecolor="#6e6e6e [1604]" strokeweight="2pt"/>
            </w:pict>
          </mc:Fallback>
        </mc:AlternateContent>
      </w:r>
      <w:r>
        <w:rPr>
          <w:lang w:val="en-CA" w:eastAsia="ko-KR"/>
        </w:rPr>
        <mc:AlternateContent>
          <mc:Choice Requires="wps">
            <w:drawing>
              <wp:anchor distT="0" distB="0" distL="114300" distR="114300" simplePos="0" relativeHeight="251681792" behindDoc="0" locked="0" layoutInCell="1" allowOverlap="1" wp14:anchorId="3CC68720" wp14:editId="273AA048">
                <wp:simplePos x="0" y="0"/>
                <wp:positionH relativeFrom="column">
                  <wp:posOffset>3895725</wp:posOffset>
                </wp:positionH>
                <wp:positionV relativeFrom="paragraph">
                  <wp:posOffset>298450</wp:posOffset>
                </wp:positionV>
                <wp:extent cx="933450" cy="1403985"/>
                <wp:effectExtent l="0" t="0" r="0" b="6350"/>
                <wp:wrapNone/>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1403985"/>
                        </a:xfrm>
                        <a:prstGeom prst="rect">
                          <a:avLst/>
                        </a:prstGeom>
                        <a:noFill/>
                        <a:ln w="9525">
                          <a:noFill/>
                          <a:miter lim="800000"/>
                          <a:headEnd/>
                          <a:tailEnd/>
                        </a:ln>
                      </wps:spPr>
                      <wps:txbx>
                        <w:txbxContent>
                          <w:p w:rsidR="00C83E27" w:rsidRPr="001B5BE2" w:rsidRDefault="00C83E27">
                            <w:pPr>
                              <w:rPr>
                                <w:sz w:val="16"/>
                                <w:lang w:val="fr-CA"/>
                              </w:rPr>
                            </w:pPr>
                            <w:r w:rsidRPr="001B5BE2">
                              <w:rPr>
                                <w:sz w:val="16"/>
                                <w:lang w:val="fr-CA"/>
                              </w:rPr>
                              <w:t>Can to USB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306.75pt;margin-top:23.5pt;width:73.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" filled="f" stroked="f">
                <v:textbox style="mso-fit-shape-to-text:t">
                  <w:txbxContent>
                    <w:p w:rsidR="00C83E27" w:rsidRPr="001B5BE2" w:rsidRDefault="00C83E27">
                      <w:pPr>
                        <w:rPr>
                          <w:sz w:val="16"/>
                          <w:lang w:val="fr-CA"/>
                        </w:rPr>
                      </w:pPr>
                      <w:r w:rsidRPr="001B5BE2">
                        <w:rPr>
                          <w:sz w:val="16"/>
                          <w:lang w:val="fr-CA"/>
                        </w:rPr>
                        <w:t>Can to USB</w:t>
                      </w:r>
                    </w:p>
                  </w:txbxContent>
                </v:textbox>
              </v:shape>
            </w:pict>
          </mc:Fallback>
        </mc:AlternateContent>
      </w:r>
      <w:r>
        <w:rPr>
          <w:snapToGrid/>
          <w:lang w:val="en-CA" w:eastAsia="ko-KR"/>
        </w:rPr>
        <mc:AlternateContent>
          <mc:Choice Requires="wps">
            <w:drawing>
              <wp:anchor distT="0" distB="0" distL="114300" distR="114300" simplePos="0" relativeHeight="251679744" behindDoc="0" locked="0" layoutInCell="1" allowOverlap="1" wp14:anchorId="0F23B2D7" wp14:editId="67909CEC">
                <wp:simplePos x="0" y="0"/>
                <wp:positionH relativeFrom="column">
                  <wp:posOffset>4276725</wp:posOffset>
                </wp:positionH>
                <wp:positionV relativeFrom="paragraph">
                  <wp:posOffset>697230</wp:posOffset>
                </wp:positionV>
                <wp:extent cx="180975" cy="209550"/>
                <wp:effectExtent l="19050" t="0" r="28575" b="38100"/>
                <wp:wrapNone/>
                <wp:docPr id="28" name="Flèche vers le bas 28"/>
                <wp:cNvGraphicFramePr/>
                <a:graphic xmlns:a="http://schemas.openxmlformats.org/drawingml/2006/main">
                  <a:graphicData uri="http://schemas.microsoft.com/office/word/2010/wordprocessingShape">
                    <wps:wsp>
                      <wps:cNvSpPr/>
                      <wps:spPr>
                        <a:xfrm>
                          <a:off x="0" y="0"/>
                          <a:ext cx="180975" cy="209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28" o:spid="_x0000_s1026" type="#_x0000_t67" style="position:absolute;margin-left:336.75pt;margin-top:54.9pt;width:14.25pt;height:16.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" adj="12273" fillcolor="#ddd [3204]" strokecolor="#6e6e6e [1604]" strokeweight="2pt"/>
            </w:pict>
          </mc:Fallback>
        </mc:AlternateContent>
      </w:r>
      <w:r w:rsidRPr="001B5BE2">
        <w:rPr>
          <w:lang w:val="en-CA" w:eastAsia="ko-KR"/>
        </w:rPr>
        <w:drawing>
          <wp:inline distT="0" distB="0" distL="0" distR="0" wp14:anchorId="31E0FA21" wp14:editId="1EE88926">
            <wp:extent cx="4857750" cy="19498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61956" cy="1951535"/>
                    </a:xfrm>
                    <a:prstGeom prst="rect">
                      <a:avLst/>
                    </a:prstGeom>
                  </pic:spPr>
                </pic:pic>
              </a:graphicData>
            </a:graphic>
          </wp:inline>
        </w:drawing>
      </w:r>
    </w:p>
    <w:p w:rsidR="001B5BE2" w:rsidRDefault="001B5BE2" w:rsidP="001B5BE2">
      <w:pPr>
        <w:pStyle w:val="Lgende"/>
      </w:pPr>
      <w:r>
        <w:t xml:space="preserve">Figure </w:t>
      </w:r>
      <w:r>
        <w:fldChar w:fldCharType="begin"/>
      </w:r>
      <w:r>
        <w:instrText xml:space="preserve"> SEQ Figure \* ARABIC </w:instrText>
      </w:r>
      <w:r>
        <w:fldChar w:fldCharType="separate"/>
      </w:r>
      <w:r w:rsidR="00E830F9">
        <w:t>3</w:t>
      </w:r>
      <w:r>
        <w:fldChar w:fldCharType="end"/>
      </w:r>
      <w:r>
        <w:t>: EV-Unit - Wiring to the computer - (Kvaser Leaf CAN to USB Adapter shown)</w:t>
      </w:r>
    </w:p>
    <w:p w:rsidR="001B5BE2" w:rsidRDefault="001B5BE2" w:rsidP="001B5BE2">
      <w:r>
        <w:t>Depending on the CAN to USB interface supplied, follow the instructions to install the interface driver and configure the application.</w:t>
      </w:r>
    </w:p>
    <w:p w:rsidR="001B5BE2" w:rsidRDefault="001B5BE2" w:rsidP="009C4BAB">
      <w:pPr>
        <w:pStyle w:val="Paragraphedeliste"/>
        <w:numPr>
          <w:ilvl w:val="0"/>
          <w:numId w:val="12"/>
        </w:numPr>
      </w:pPr>
      <w:r>
        <w:t>For the Kvaser Leaf CAN to USB Camera adapters, follow the instructions in section “</w:t>
      </w:r>
      <w:r w:rsidRPr="001B5BE2">
        <w:rPr>
          <w:i/>
        </w:rPr>
        <w:fldChar w:fldCharType="begin"/>
      </w:r>
      <w:r w:rsidRPr="001B5BE2">
        <w:rPr>
          <w:i/>
        </w:rPr>
        <w:instrText xml:space="preserve"> REF _Ref428203554 \h </w:instrText>
      </w:r>
      <w:r>
        <w:rPr>
          <w:i/>
        </w:rPr>
        <w:instrText xml:space="preserve"> \* MERGEFORMAT </w:instrText>
      </w:r>
      <w:r w:rsidRPr="001B5BE2">
        <w:rPr>
          <w:i/>
        </w:rPr>
      </w:r>
      <w:r w:rsidRPr="001B5BE2">
        <w:rPr>
          <w:i/>
        </w:rPr>
        <w:fldChar w:fldCharType="separate"/>
      </w:r>
      <w:r w:rsidR="00E830F9" w:rsidRPr="00E830F9">
        <w:rPr>
          <w:i/>
          <w:lang w:val="en-CA"/>
        </w:rPr>
        <w:t>Configure applications for the KVaser Leaf Can Adapter</w:t>
      </w:r>
      <w:r w:rsidRPr="001B5BE2">
        <w:rPr>
          <w:i/>
        </w:rPr>
        <w:fldChar w:fldCharType="end"/>
      </w:r>
      <w:r>
        <w:t>”, below;</w:t>
      </w:r>
    </w:p>
    <w:p w:rsidR="001B5BE2" w:rsidRDefault="001B5BE2" w:rsidP="009C4BAB">
      <w:pPr>
        <w:pStyle w:val="Paragraphedeliste"/>
        <w:numPr>
          <w:ilvl w:val="0"/>
          <w:numId w:val="12"/>
        </w:numPr>
      </w:pPr>
      <w:r>
        <w:t>For the EasySync CAN to USB asdapter, follow the instructions in section “</w:t>
      </w:r>
      <w:r w:rsidRPr="001B5BE2">
        <w:rPr>
          <w:i/>
        </w:rPr>
        <w:fldChar w:fldCharType="begin"/>
      </w:r>
      <w:r w:rsidRPr="001B5BE2">
        <w:rPr>
          <w:i/>
        </w:rPr>
        <w:instrText xml:space="preserve"> REF _Ref428203585 \h </w:instrText>
      </w:r>
      <w:r>
        <w:rPr>
          <w:i/>
        </w:rPr>
        <w:instrText xml:space="preserve"> \* MERGEFORMAT </w:instrText>
      </w:r>
      <w:r w:rsidRPr="001B5BE2">
        <w:rPr>
          <w:i/>
        </w:rPr>
      </w:r>
      <w:r w:rsidRPr="001B5BE2">
        <w:rPr>
          <w:i/>
        </w:rPr>
        <w:fldChar w:fldCharType="separate"/>
      </w:r>
      <w:r w:rsidR="00E830F9" w:rsidRPr="00E830F9">
        <w:rPr>
          <w:i/>
          <w:lang w:val="en-CA"/>
        </w:rPr>
        <w:t>Configure applications for the EasySync CAN adapter</w:t>
      </w:r>
      <w:r w:rsidRPr="001B5BE2">
        <w:rPr>
          <w:i/>
        </w:rPr>
        <w:fldChar w:fldCharType="end"/>
      </w:r>
      <w:r>
        <w:t>”, below.</w:t>
      </w:r>
    </w:p>
    <w:p w:rsidR="001B5BE2" w:rsidRPr="001B5BE2" w:rsidRDefault="001B5BE2" w:rsidP="001B5BE2"/>
    <w:p w:rsidR="00DE0280" w:rsidRDefault="001B5BE2" w:rsidP="00E830F9">
      <w:pPr>
        <w:pStyle w:val="Titre2"/>
      </w:pPr>
      <w:bookmarkStart w:id="15" w:name="_Toc527366708"/>
      <w:r w:rsidRPr="001B5BE2">
        <w:t xml:space="preserve">Connect the optional camera Port (if </w:t>
      </w:r>
      <w:r>
        <w:t>provided)</w:t>
      </w:r>
      <w:bookmarkEnd w:id="15"/>
    </w:p>
    <w:p w:rsidR="001B5BE2" w:rsidRDefault="001B5BE2" w:rsidP="001B5BE2">
      <w:pPr>
        <w:rPr>
          <w:lang w:val="en-CA"/>
        </w:rPr>
      </w:pPr>
      <w:r>
        <w:rPr>
          <w:lang w:val="en-CA"/>
        </w:rPr>
        <w:t>Connect the optional USB camera port to yourt computer.</w:t>
      </w:r>
    </w:p>
    <w:p w:rsidR="005E20EB" w:rsidRDefault="001B5BE2" w:rsidP="006E7FE3">
      <w:pPr>
        <w:rPr>
          <w:rFonts w:ascii="Calibri" w:hAnsi="Calibri"/>
          <w:color w:val="000090"/>
          <w:sz w:val="40"/>
          <w:szCs w:val="44"/>
          <w14:textOutline w14:w="6350" w14:cap="flat" w14:cmpd="sng" w14:algn="ctr">
            <w14:noFill/>
            <w14:prstDash w14:val="solid"/>
            <w14:round/>
          </w14:textOutline>
        </w:rPr>
      </w:pPr>
      <w:r>
        <w:rPr>
          <w:lang w:val="en-CA"/>
        </w:rPr>
        <w:t>Install and configure the Ximea Camera drivers according to the instructions of section “</w:t>
      </w:r>
      <w:r>
        <w:rPr>
          <w:lang w:val="en-CA"/>
        </w:rPr>
        <w:fldChar w:fldCharType="begin"/>
      </w:r>
      <w:r>
        <w:rPr>
          <w:lang w:val="en-CA"/>
        </w:rPr>
        <w:instrText xml:space="preserve"> REF _Ref428203636 \h </w:instrText>
      </w:r>
      <w:r w:rsidR="00D01349">
        <w:rPr>
          <w:lang w:val="en-CA"/>
        </w:rPr>
        <w:instrText xml:space="preserve"> \* MERGEFORMAT </w:instrText>
      </w:r>
      <w:r>
        <w:rPr>
          <w:lang w:val="en-CA"/>
        </w:rPr>
      </w:r>
      <w:r>
        <w:rPr>
          <w:lang w:val="en-CA"/>
        </w:rPr>
        <w:fldChar w:fldCharType="separate"/>
      </w:r>
      <w:r w:rsidR="00E830F9" w:rsidRPr="00E830F9">
        <w:rPr>
          <w:i/>
          <w:lang w:val="en-CA"/>
        </w:rPr>
        <w:t>Install the camera drivers</w:t>
      </w:r>
      <w:r>
        <w:rPr>
          <w:lang w:val="en-CA"/>
        </w:rPr>
        <w:fldChar w:fldCharType="end"/>
      </w:r>
      <w:r>
        <w:rPr>
          <w:lang w:val="en-CA"/>
        </w:rPr>
        <w:t xml:space="preserve">”, below. </w:t>
      </w:r>
      <w:r w:rsidR="005E20EB">
        <w:br w:type="page"/>
      </w:r>
    </w:p>
    <w:p w:rsidR="001F4F48" w:rsidRDefault="001F4F48" w:rsidP="00E830F9">
      <w:pPr>
        <w:pStyle w:val="Titre2"/>
      </w:pPr>
      <w:bookmarkStart w:id="16" w:name="_Ref428203554"/>
      <w:bookmarkStart w:id="17" w:name="_Toc527366709"/>
      <w:r>
        <w:lastRenderedPageBreak/>
        <w:t>Configure applications for the KVaser Leaf Can Adapter</w:t>
      </w:r>
      <w:bookmarkEnd w:id="16"/>
      <w:bookmarkEnd w:id="17"/>
    </w:p>
    <w:p w:rsidR="001F4F48" w:rsidRPr="001F4F48" w:rsidRDefault="001F4F48" w:rsidP="001F4F48">
      <w:pPr>
        <w:rPr>
          <w:lang w:val="en-CA"/>
        </w:rPr>
      </w:pPr>
      <w:r>
        <w:rPr>
          <w:lang w:val="en-CA"/>
        </w:rPr>
        <w:t xml:space="preserve">Follow these instructions if your EV-Kit was provided with the KVaser Leaf CAN to USB Adapter. </w:t>
      </w:r>
    </w:p>
    <w:p w:rsidR="001F4F48" w:rsidRDefault="001F4F48" w:rsidP="00E830F9">
      <w:pPr>
        <w:pStyle w:val="Titre3"/>
      </w:pPr>
      <w:bookmarkStart w:id="18" w:name="_Toc527366710"/>
      <w:r w:rsidRPr="002328D8">
        <w:t xml:space="preserve">Install the drivers for the </w:t>
      </w:r>
      <w:r>
        <w:t>KVaser Leaf CAN</w:t>
      </w:r>
      <w:r w:rsidRPr="002328D8">
        <w:t xml:space="preserve"> Adapter</w:t>
      </w:r>
      <w:bookmarkEnd w:id="18"/>
    </w:p>
    <w:p w:rsidR="001F4F48" w:rsidRDefault="001F4F48" w:rsidP="001F4F48">
      <w:pPr>
        <w:rPr>
          <w:lang w:val="en-CA"/>
        </w:rPr>
      </w:pPr>
      <w:r>
        <w:rPr>
          <w:lang w:val="en-CA"/>
        </w:rPr>
        <w:t>Users of Evaluation Kits based on the Kvaser Leaf CAN to USB Interface should install the provided Kvaser drivers.</w:t>
      </w:r>
    </w:p>
    <w:p w:rsidR="001F4F48" w:rsidRDefault="001F4F48" w:rsidP="001F4F48">
      <w:pPr>
        <w:rPr>
          <w:lang w:val="en-CA"/>
        </w:rPr>
      </w:pPr>
      <w:r>
        <w:rPr>
          <w:lang w:val="en-CA"/>
        </w:rPr>
        <w:t xml:space="preserve"> </w:t>
      </w:r>
    </w:p>
    <w:p w:rsidR="001F4F48" w:rsidRDefault="001F4F48" w:rsidP="001F4F48">
      <w:pPr>
        <w:rPr>
          <w:lang w:val="en-CA"/>
        </w:rPr>
      </w:pPr>
      <w:r>
        <w:rPr>
          <w:lang w:val="en-CA"/>
        </w:rPr>
        <w:t>The Kvaser Leaf Drivers for Windows, and associated software are provided in the “Kvaser” subdirectory of the installation kit.</w:t>
      </w:r>
    </w:p>
    <w:p w:rsidR="001F4F48" w:rsidRDefault="001F4F48" w:rsidP="001F4F48">
      <w:pPr>
        <w:rPr>
          <w:lang w:val="en-CA"/>
        </w:rPr>
      </w:pPr>
      <w:r>
        <w:rPr>
          <w:lang w:val="en-CA"/>
        </w:rPr>
        <w:t>To install the drivers, simply double-click on:</w:t>
      </w:r>
    </w:p>
    <w:p w:rsidR="001F4F48" w:rsidRDefault="001F4F48" w:rsidP="001F4F48">
      <w:pPr>
        <w:ind w:left="284"/>
        <w:rPr>
          <w:i/>
          <w:lang w:val="en-CA"/>
        </w:rPr>
      </w:pPr>
      <w:r w:rsidRPr="00236DE6">
        <w:rPr>
          <w:i/>
          <w:lang w:val="en-CA"/>
        </w:rPr>
        <w:t>Kvaser\kvaser_drivers_setup.exe</w:t>
      </w:r>
    </w:p>
    <w:p w:rsidR="001F4F48" w:rsidRDefault="001F4F48" w:rsidP="001F4F48">
      <w:pPr>
        <w:rPr>
          <w:i/>
          <w:lang w:val="en-CA"/>
        </w:rPr>
      </w:pPr>
      <w:r>
        <w:rPr>
          <w:lang w:val="en-CA"/>
        </w:rPr>
        <w:t>a</w:t>
      </w:r>
      <w:r w:rsidRPr="00E524F5">
        <w:rPr>
          <w:lang w:val="en-CA"/>
        </w:rPr>
        <w:t>nd follow instructions</w:t>
      </w:r>
      <w:r>
        <w:rPr>
          <w:i/>
          <w:lang w:val="en-CA"/>
        </w:rPr>
        <w:t>.</w:t>
      </w:r>
    </w:p>
    <w:p w:rsidR="001F4F48" w:rsidRDefault="001F4F48" w:rsidP="001F4F48">
      <w:pPr>
        <w:rPr>
          <w:lang w:val="en-CA"/>
        </w:rPr>
      </w:pPr>
    </w:p>
    <w:p w:rsidR="001F4F48" w:rsidRDefault="001F4F48" w:rsidP="001F4F48">
      <w:pPr>
        <w:rPr>
          <w:lang w:val="en-CA"/>
        </w:rPr>
      </w:pPr>
      <w:r>
        <w:rPr>
          <w:lang w:val="en-CA"/>
        </w:rPr>
        <w:t xml:space="preserve">Additional programs are provided in the KVaser subdirectory and are provided for monitoring and debug purposes.  See the </w:t>
      </w:r>
      <w:r w:rsidRPr="00E524F5">
        <w:rPr>
          <w:i/>
          <w:lang w:val="en-CA"/>
        </w:rPr>
        <w:t>kvaser_leaf_userguide.pdf</w:t>
      </w:r>
      <w:r>
        <w:rPr>
          <w:lang w:val="en-CA"/>
        </w:rPr>
        <w:t xml:space="preserve"> document for additional information.</w:t>
      </w:r>
    </w:p>
    <w:p w:rsidR="00621F2D" w:rsidRDefault="00621F2D" w:rsidP="00E830F9">
      <w:pPr>
        <w:pStyle w:val="Titre3"/>
      </w:pPr>
      <w:bookmarkStart w:id="19" w:name="_Toc527366711"/>
      <w:r>
        <w:lastRenderedPageBreak/>
        <w:t>Determine the K</w:t>
      </w:r>
      <w:r w:rsidRPr="00B72DB9">
        <w:t xml:space="preserve">Vaser </w:t>
      </w:r>
      <w:r>
        <w:t>channel</w:t>
      </w:r>
      <w:bookmarkEnd w:id="19"/>
    </w:p>
    <w:p w:rsidR="00621F2D" w:rsidRDefault="00621F2D" w:rsidP="00621F2D">
      <w:pPr>
        <w:keepNext/>
      </w:pPr>
      <w:r>
        <w:t xml:space="preserve">Use the Kvaser Hardware configuration application to determine the CAN Channel used for the EV-Unit Device.  Note the channel number. </w:t>
      </w:r>
      <w:r>
        <w:rPr>
          <w:lang w:val="en-CA"/>
        </w:rPr>
        <w:t>On installations where the EV-Unit is the only device usingt the KVaser hardware, the Channel is 0 and should not be changed.</w:t>
      </w:r>
    </w:p>
    <w:p w:rsidR="00621F2D" w:rsidRDefault="00621F2D" w:rsidP="00621F2D">
      <w:pPr>
        <w:keepNext/>
        <w:jc w:val="center"/>
      </w:pPr>
      <w:r>
        <w:rPr>
          <w:lang w:val="en-CA" w:eastAsia="ko-KR"/>
        </w:rPr>
        <w:drawing>
          <wp:inline distT="0" distB="0" distL="0" distR="0" wp14:anchorId="1B507F5E" wp14:editId="7A32F0E4">
            <wp:extent cx="3724969" cy="2699309"/>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28327" cy="2701742"/>
                    </a:xfrm>
                    <a:prstGeom prst="rect">
                      <a:avLst/>
                    </a:prstGeom>
                  </pic:spPr>
                </pic:pic>
              </a:graphicData>
            </a:graphic>
          </wp:inline>
        </w:drawing>
      </w:r>
    </w:p>
    <w:p w:rsidR="00621F2D" w:rsidRPr="005E20EB" w:rsidRDefault="00621F2D" w:rsidP="00621F2D">
      <w:pPr>
        <w:pStyle w:val="Lgende"/>
      </w:pPr>
      <w:r>
        <w:t xml:space="preserve">Figure </w:t>
      </w:r>
      <w:r>
        <w:fldChar w:fldCharType="begin"/>
      </w:r>
      <w:r>
        <w:instrText xml:space="preserve"> SEQ Figure \* ARABIC </w:instrText>
      </w:r>
      <w:r>
        <w:fldChar w:fldCharType="separate"/>
      </w:r>
      <w:r w:rsidR="00E830F9">
        <w:t>4</w:t>
      </w:r>
      <w:r>
        <w:fldChar w:fldCharType="end"/>
      </w:r>
      <w:r>
        <w:t>: The Kvaser Hardware Configuration application</w:t>
      </w:r>
    </w:p>
    <w:p w:rsidR="00621F2D" w:rsidRPr="00621F2D" w:rsidRDefault="00621F2D" w:rsidP="001F4F48"/>
    <w:p w:rsidR="001F4F48" w:rsidRPr="000F350E" w:rsidRDefault="001F4F48" w:rsidP="00E830F9">
      <w:pPr>
        <w:pStyle w:val="Titre3"/>
      </w:pPr>
      <w:bookmarkStart w:id="20" w:name="_Toc527366712"/>
      <w:r w:rsidRPr="000F350E">
        <w:t xml:space="preserve">Edit the </w:t>
      </w:r>
      <w:r w:rsidRPr="001B5BE2">
        <w:t>configuration</w:t>
      </w:r>
      <w:r w:rsidRPr="000F350E">
        <w:t xml:space="preserve"> file</w:t>
      </w:r>
      <w:r w:rsidR="00621F2D">
        <w:t xml:space="preserve"> for the KVaser Leaf CAN Adapter</w:t>
      </w:r>
      <w:bookmarkEnd w:id="20"/>
    </w:p>
    <w:p w:rsidR="001F4F48" w:rsidRDefault="001F4F48" w:rsidP="001F4F48">
      <w:r w:rsidRPr="000F350E">
        <w:t xml:space="preserve">Open the  </w:t>
      </w:r>
      <w:r>
        <w:t>EV-Unit</w:t>
      </w:r>
      <w:r w:rsidRPr="000F350E">
        <w:t>QtDemo configuration file (</w:t>
      </w:r>
      <w:r>
        <w:rPr>
          <w:i/>
        </w:rPr>
        <w:t>EV-Unit</w:t>
      </w:r>
      <w:r w:rsidRPr="006E025A">
        <w:rPr>
          <w:i/>
        </w:rPr>
        <w:t>DemoSettings.xml</w:t>
      </w:r>
      <w:r w:rsidRPr="006E025A">
        <w:t>):</w:t>
      </w:r>
    </w:p>
    <w:p w:rsidR="001F4F48" w:rsidRPr="00C23033" w:rsidRDefault="001F4F48" w:rsidP="001F4F48">
      <w:pPr>
        <w:pStyle w:val="Paragraphedeliste"/>
        <w:rPr>
          <w:rFonts w:ascii="Consolas" w:hAnsi="Consolas" w:cs="Consolas"/>
          <w:color w:val="0000FF"/>
          <w:sz w:val="19"/>
          <w:szCs w:val="19"/>
        </w:rPr>
      </w:pPr>
      <w:r w:rsidRPr="00C23033">
        <w:t xml:space="preserve">Find the line that </w:t>
      </w:r>
      <w:r w:rsidRPr="00081655">
        <w:t>starts</w:t>
      </w:r>
      <w:r w:rsidRPr="00C23033">
        <w:t xml:space="preserve"> with :</w:t>
      </w:r>
      <w:r w:rsidRPr="00C23033">
        <w:br/>
      </w:r>
      <w:r w:rsidRPr="00C23033">
        <w:rPr>
          <w:rFonts w:ascii="Consolas" w:hAnsi="Consolas" w:cs="Consolas"/>
          <w:color w:val="0000FF"/>
          <w:sz w:val="19"/>
          <w:szCs w:val="19"/>
        </w:rPr>
        <w:t xml:space="preserve">      &lt;</w:t>
      </w:r>
      <w:r w:rsidRPr="00C23033">
        <w:rPr>
          <w:rFonts w:ascii="Consolas" w:hAnsi="Consolas" w:cs="Consolas"/>
          <w:color w:val="A31515"/>
          <w:sz w:val="19"/>
          <w:szCs w:val="19"/>
        </w:rPr>
        <w:t>receiverType</w:t>
      </w:r>
      <w:r w:rsidRPr="00C23033">
        <w:rPr>
          <w:rFonts w:ascii="Consolas" w:hAnsi="Consolas" w:cs="Consolas"/>
          <w:color w:val="0000FF"/>
          <w:sz w:val="19"/>
          <w:szCs w:val="19"/>
        </w:rPr>
        <w:t>&gt;….. &lt;/</w:t>
      </w:r>
      <w:r w:rsidRPr="00C23033">
        <w:rPr>
          <w:rFonts w:ascii="Consolas" w:hAnsi="Consolas" w:cs="Consolas"/>
          <w:color w:val="A31515"/>
          <w:sz w:val="19"/>
          <w:szCs w:val="19"/>
        </w:rPr>
        <w:t>receiverType</w:t>
      </w:r>
      <w:r w:rsidRPr="00C23033">
        <w:rPr>
          <w:rFonts w:ascii="Consolas" w:hAnsi="Consolas" w:cs="Consolas"/>
          <w:color w:val="0000FF"/>
          <w:sz w:val="19"/>
          <w:szCs w:val="19"/>
        </w:rPr>
        <w:t>&gt;</w:t>
      </w:r>
      <w:r w:rsidRPr="00C23033">
        <w:rPr>
          <w:rFonts w:ascii="Consolas" w:hAnsi="Consolas" w:cs="Consolas"/>
          <w:color w:val="0000FF"/>
          <w:sz w:val="19"/>
          <w:szCs w:val="19"/>
        </w:rPr>
        <w:br/>
      </w:r>
      <w:r w:rsidRPr="00C23033">
        <w:t>And type in “</w:t>
      </w:r>
      <w:r>
        <w:t>KVaserLeaf</w:t>
      </w:r>
      <w:r w:rsidRPr="00C23033">
        <w:t>” as the rec</w:t>
      </w:r>
      <w:r>
        <w:t>eiver Type.  Use of the proper u</w:t>
      </w:r>
      <w:r w:rsidRPr="00C23033">
        <w:t>ppercase / lowercase is required.</w:t>
      </w:r>
      <w:r w:rsidRPr="00C23033">
        <w:br/>
        <w:t>The resulting  line should read:</w:t>
      </w:r>
      <w:r>
        <w:br/>
      </w:r>
      <w:r w:rsidRPr="00C23033">
        <w:rPr>
          <w:rFonts w:ascii="Consolas" w:hAnsi="Consolas" w:cs="Consolas"/>
          <w:color w:val="0000FF"/>
          <w:sz w:val="19"/>
          <w:szCs w:val="19"/>
        </w:rPr>
        <w:t xml:space="preserve">      &lt;</w:t>
      </w:r>
      <w:r w:rsidRPr="00C23033">
        <w:rPr>
          <w:rFonts w:ascii="Consolas" w:hAnsi="Consolas" w:cs="Consolas"/>
          <w:color w:val="A31515"/>
          <w:sz w:val="19"/>
          <w:szCs w:val="19"/>
        </w:rPr>
        <w:t>receiverType</w:t>
      </w:r>
      <w:r w:rsidRPr="00C23033">
        <w:rPr>
          <w:rFonts w:ascii="Consolas" w:hAnsi="Consolas" w:cs="Consolas"/>
          <w:color w:val="0000FF"/>
          <w:sz w:val="19"/>
          <w:szCs w:val="19"/>
        </w:rPr>
        <w:t>&gt;</w:t>
      </w:r>
      <w:r>
        <w:rPr>
          <w:rFonts w:ascii="Consolas" w:hAnsi="Consolas" w:cs="Consolas"/>
          <w:sz w:val="19"/>
          <w:szCs w:val="19"/>
        </w:rPr>
        <w:t>KVaserLeaf</w:t>
      </w:r>
      <w:r w:rsidRPr="00C23033">
        <w:rPr>
          <w:rFonts w:ascii="Consolas" w:hAnsi="Consolas" w:cs="Consolas"/>
          <w:color w:val="0000FF"/>
          <w:sz w:val="19"/>
          <w:szCs w:val="19"/>
        </w:rPr>
        <w:t>&lt;/</w:t>
      </w:r>
      <w:r w:rsidRPr="00C23033">
        <w:rPr>
          <w:rFonts w:ascii="Consolas" w:hAnsi="Consolas" w:cs="Consolas"/>
          <w:color w:val="A31515"/>
          <w:sz w:val="19"/>
          <w:szCs w:val="19"/>
        </w:rPr>
        <w:t>receiverType</w:t>
      </w:r>
      <w:r w:rsidRPr="00C23033">
        <w:rPr>
          <w:rFonts w:ascii="Consolas" w:hAnsi="Consolas" w:cs="Consolas"/>
          <w:color w:val="0000FF"/>
          <w:sz w:val="19"/>
          <w:szCs w:val="19"/>
        </w:rPr>
        <w:t>&gt;</w:t>
      </w:r>
    </w:p>
    <w:p w:rsidR="00621F2D" w:rsidRPr="002F07CD" w:rsidRDefault="00621F2D" w:rsidP="00621F2D">
      <w:pPr>
        <w:pStyle w:val="Paragraphedeliste"/>
        <w:rPr>
          <w:rFonts w:ascii="Consolas" w:eastAsia="Times New Roman" w:hAnsi="Consolas" w:cs="Consolas"/>
          <w:color w:val="0000FF"/>
          <w:kern w:val="0"/>
          <w:sz w:val="19"/>
          <w:szCs w:val="19"/>
          <w:lang w:eastAsia="ko-KR"/>
        </w:rPr>
      </w:pPr>
      <w:r w:rsidRPr="00C23033">
        <w:t>Find the line that reads:</w:t>
      </w:r>
      <w:r w:rsidRPr="00C23033">
        <w:br/>
      </w:r>
      <w:r w:rsidRPr="002F07CD">
        <w:rPr>
          <w:rFonts w:ascii="Consolas" w:eastAsia="Times New Roman" w:hAnsi="Consolas" w:cs="Consolas"/>
          <w:color w:val="0000FF"/>
          <w:kern w:val="0"/>
          <w:sz w:val="19"/>
          <w:szCs w:val="19"/>
          <w:lang w:eastAsia="ko-KR"/>
        </w:rPr>
        <w:t>&lt;</w:t>
      </w:r>
      <w:r w:rsidRPr="002F07CD">
        <w:rPr>
          <w:rFonts w:ascii="Consolas" w:eastAsia="Times New Roman" w:hAnsi="Consolas" w:cs="Consolas"/>
          <w:color w:val="A31515"/>
          <w:kern w:val="0"/>
          <w:sz w:val="19"/>
          <w:szCs w:val="19"/>
          <w:lang w:eastAsia="ko-KR"/>
        </w:rPr>
        <w:t>kvaserChannel</w:t>
      </w:r>
      <w:r w:rsidRPr="002F07CD">
        <w:rPr>
          <w:rFonts w:ascii="Consolas" w:eastAsia="Times New Roman" w:hAnsi="Consolas" w:cs="Consolas"/>
          <w:color w:val="0000FF"/>
          <w:kern w:val="0"/>
          <w:sz w:val="19"/>
          <w:szCs w:val="19"/>
          <w:lang w:eastAsia="ko-KR"/>
        </w:rPr>
        <w:t>&gt;</w:t>
      </w:r>
      <w:r w:rsidRPr="002F07CD">
        <w:rPr>
          <w:rFonts w:ascii="Consolas" w:eastAsia="Times New Roman" w:hAnsi="Consolas" w:cs="Consolas"/>
          <w:kern w:val="0"/>
          <w:sz w:val="19"/>
          <w:szCs w:val="19"/>
          <w:lang w:eastAsia="ko-KR"/>
        </w:rPr>
        <w:t>0</w:t>
      </w:r>
      <w:r w:rsidRPr="002F07CD">
        <w:rPr>
          <w:rFonts w:ascii="Consolas" w:eastAsia="Times New Roman" w:hAnsi="Consolas" w:cs="Consolas"/>
          <w:color w:val="0000FF"/>
          <w:kern w:val="0"/>
          <w:sz w:val="19"/>
          <w:szCs w:val="19"/>
          <w:lang w:eastAsia="ko-KR"/>
        </w:rPr>
        <w:t>&lt;/</w:t>
      </w:r>
      <w:r w:rsidRPr="002F07CD">
        <w:rPr>
          <w:rFonts w:ascii="Consolas" w:eastAsia="Times New Roman" w:hAnsi="Consolas" w:cs="Consolas"/>
          <w:color w:val="A31515"/>
          <w:kern w:val="0"/>
          <w:sz w:val="19"/>
          <w:szCs w:val="19"/>
          <w:lang w:eastAsia="ko-KR"/>
        </w:rPr>
        <w:t>kvaserChannel</w:t>
      </w:r>
      <w:r w:rsidRPr="002F07CD">
        <w:rPr>
          <w:rFonts w:ascii="Consolas" w:eastAsia="Times New Roman" w:hAnsi="Consolas" w:cs="Consolas"/>
          <w:color w:val="0000FF"/>
          <w:kern w:val="0"/>
          <w:sz w:val="19"/>
          <w:szCs w:val="19"/>
          <w:lang w:eastAsia="ko-KR"/>
        </w:rPr>
        <w:t>&gt;</w:t>
      </w:r>
      <w:r w:rsidRPr="002F07CD">
        <w:rPr>
          <w:rFonts w:ascii="Consolas" w:hAnsi="Consolas" w:cs="Consolas"/>
          <w:color w:val="0000FF"/>
          <w:sz w:val="19"/>
          <w:szCs w:val="19"/>
        </w:rPr>
        <w:br/>
      </w:r>
      <w:r>
        <w:t>Replace “0</w:t>
      </w:r>
      <w:r w:rsidRPr="00C23033">
        <w:t xml:space="preserve">” by the </w:t>
      </w:r>
      <w:r>
        <w:t>channel number</w:t>
      </w:r>
      <w:r w:rsidRPr="00C23033">
        <w:t xml:space="preserve"> you have found in the previous step</w:t>
      </w:r>
    </w:p>
    <w:p w:rsidR="001F4F48" w:rsidRPr="001F4F48" w:rsidRDefault="001F4F48" w:rsidP="001F4F48"/>
    <w:p w:rsidR="00DE0280" w:rsidRDefault="002F55C5" w:rsidP="00E830F9">
      <w:pPr>
        <w:pStyle w:val="Titre2"/>
      </w:pPr>
      <w:bookmarkStart w:id="21" w:name="_Ref428203585"/>
      <w:bookmarkStart w:id="22" w:name="_Toc527366713"/>
      <w:r w:rsidRPr="00987705">
        <w:t xml:space="preserve">Configure </w:t>
      </w:r>
      <w:r w:rsidR="00384B69" w:rsidRPr="00987705">
        <w:t>applications for</w:t>
      </w:r>
      <w:r w:rsidR="00DE0280" w:rsidRPr="00987705">
        <w:t xml:space="preserve"> </w:t>
      </w:r>
      <w:r w:rsidR="005E20EB" w:rsidRPr="00987705">
        <w:t xml:space="preserve">the EasySync CAN </w:t>
      </w:r>
      <w:r w:rsidR="002049B7" w:rsidRPr="00987705">
        <w:t>a</w:t>
      </w:r>
      <w:r w:rsidR="002F07CD" w:rsidRPr="00987705">
        <w:t>dapter</w:t>
      </w:r>
      <w:bookmarkEnd w:id="21"/>
      <w:bookmarkEnd w:id="22"/>
    </w:p>
    <w:p w:rsidR="001F4F48" w:rsidRDefault="001F4F48" w:rsidP="001F4F48">
      <w:pPr>
        <w:rPr>
          <w:lang w:val="en-CA"/>
        </w:rPr>
      </w:pPr>
      <w:r>
        <w:rPr>
          <w:lang w:val="en-CA"/>
        </w:rPr>
        <w:t xml:space="preserve">Follow these instructions if your EV-Kit was supplied with an EasySync CAN to USB adapter. The EasySync interface does not require the installation of specific drivers, as the device is </w:t>
      </w:r>
      <w:r w:rsidR="001B5BE2">
        <w:rPr>
          <w:lang w:val="en-CA"/>
        </w:rPr>
        <w:lastRenderedPageBreak/>
        <w:t>se</w:t>
      </w:r>
      <w:r>
        <w:rPr>
          <w:lang w:val="en-CA"/>
        </w:rPr>
        <w:t>en as a “Virtual Serial Port” under Windows.  However, the software must be configured to recognize the serial port that will be assigned by Windows on connection of the device.</w:t>
      </w:r>
    </w:p>
    <w:p w:rsidR="001F4F48" w:rsidRPr="001F4F48" w:rsidRDefault="001F4F48" w:rsidP="001F4F48">
      <w:pPr>
        <w:rPr>
          <w:lang w:val="en-CA"/>
        </w:rPr>
      </w:pPr>
    </w:p>
    <w:p w:rsidR="00384B69" w:rsidRPr="00384B69" w:rsidRDefault="00384B69" w:rsidP="00E830F9">
      <w:pPr>
        <w:pStyle w:val="Titre3"/>
      </w:pPr>
      <w:bookmarkStart w:id="23" w:name="_Toc527366714"/>
      <w:r w:rsidRPr="005E20EB">
        <w:t>Determine</w:t>
      </w:r>
      <w:r>
        <w:t xml:space="preserve"> the </w:t>
      </w:r>
      <w:r w:rsidRPr="003715E7">
        <w:t>port</w:t>
      </w:r>
      <w:bookmarkEnd w:id="23"/>
    </w:p>
    <w:p w:rsidR="00DE0280" w:rsidRPr="006E025A" w:rsidRDefault="00DE0280" w:rsidP="006E7FE3">
      <w:r w:rsidRPr="006E025A">
        <w:t>In Control Panel / Device manager, find the serial port identified under the name “USB-F-7x01 CAN Plus Com Port (COMxx)”.</w:t>
      </w:r>
    </w:p>
    <w:p w:rsidR="00DE0280" w:rsidRPr="006E025A" w:rsidRDefault="00DE0280" w:rsidP="006E7FE3">
      <w:r w:rsidRPr="006E025A">
        <w:t>Note the number of the COM port in parentheses the device name (“COM28”) in the example below:</w:t>
      </w:r>
    </w:p>
    <w:p w:rsidR="005E20EB" w:rsidRDefault="00DE0280" w:rsidP="003A7CF2">
      <w:pPr>
        <w:jc w:val="center"/>
      </w:pPr>
      <w:r>
        <w:rPr>
          <w:lang w:val="en-CA" w:eastAsia="ko-KR"/>
        </w:rPr>
        <w:drawing>
          <wp:inline distT="0" distB="0" distL="0" distR="0" wp14:anchorId="4DDFD507" wp14:editId="1EFC4C1B">
            <wp:extent cx="2396151" cy="4418381"/>
            <wp:effectExtent l="0" t="0" r="4445"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395853" cy="4417831"/>
                    </a:xfrm>
                    <a:prstGeom prst="rect">
                      <a:avLst/>
                    </a:prstGeom>
                  </pic:spPr>
                </pic:pic>
              </a:graphicData>
            </a:graphic>
          </wp:inline>
        </w:drawing>
      </w:r>
    </w:p>
    <w:p w:rsidR="00DE0280" w:rsidRDefault="005E20EB" w:rsidP="006E7FE3">
      <w:pPr>
        <w:pStyle w:val="Lgende"/>
      </w:pPr>
      <w:r>
        <w:t xml:space="preserve">Figure </w:t>
      </w:r>
      <w:r>
        <w:fldChar w:fldCharType="begin"/>
      </w:r>
      <w:r>
        <w:instrText xml:space="preserve"> SEQ Figure \* ARABIC </w:instrText>
      </w:r>
      <w:r>
        <w:fldChar w:fldCharType="separate"/>
      </w:r>
      <w:r w:rsidR="00E830F9">
        <w:t>5</w:t>
      </w:r>
      <w:r>
        <w:fldChar w:fldCharType="end"/>
      </w:r>
      <w:r>
        <w:t>: Determine the serial commmunications port</w:t>
      </w:r>
    </w:p>
    <w:p w:rsidR="00B77746" w:rsidRDefault="00B77746" w:rsidP="006E7FE3">
      <w:pPr>
        <w:rPr>
          <w:rFonts w:ascii="Calibri" w:hAnsi="Calibri"/>
          <w:color w:val="000090"/>
          <w:sz w:val="40"/>
          <w:szCs w:val="44"/>
          <w:lang w:val="en-CA"/>
          <w14:textOutline w14:w="6350" w14:cap="flat" w14:cmpd="sng" w14:algn="ctr">
            <w14:noFill/>
            <w14:prstDash w14:val="solid"/>
            <w14:round/>
          </w14:textOutline>
        </w:rPr>
      </w:pPr>
      <w:r>
        <w:br w:type="page"/>
      </w:r>
    </w:p>
    <w:p w:rsidR="00DE0280" w:rsidRDefault="00865853" w:rsidP="00E830F9">
      <w:pPr>
        <w:pStyle w:val="Titre3"/>
      </w:pPr>
      <w:bookmarkStart w:id="24" w:name="_Toc527366715"/>
      <w:r>
        <w:lastRenderedPageBreak/>
        <w:t xml:space="preserve">Configure </w:t>
      </w:r>
      <w:r w:rsidR="00621F2D">
        <w:t xml:space="preserve">EasySync Serial </w:t>
      </w:r>
      <w:r>
        <w:t>port</w:t>
      </w:r>
      <w:bookmarkEnd w:id="24"/>
    </w:p>
    <w:p w:rsidR="00865853" w:rsidRDefault="00865853" w:rsidP="006E7FE3">
      <w:r>
        <w:t xml:space="preserve">The </w:t>
      </w:r>
      <w:r w:rsidR="003A7CF2">
        <w:t>EV-Unit</w:t>
      </w:r>
      <w:r>
        <w:t xml:space="preserve"> device operates at 1Mbps.  Under the Windows serial communications port settings, this maps to a 921600 bps baud rate. </w:t>
      </w:r>
    </w:p>
    <w:p w:rsidR="00865853" w:rsidRDefault="00865853" w:rsidP="006E7FE3">
      <w:r w:rsidRPr="006E025A">
        <w:t>In Control Panel / Device manager, find the serial port identified under the name “USB-F-7x01 CAN Plus Com Port (COMxx)”.</w:t>
      </w:r>
      <w:r>
        <w:t xml:space="preserve">  Right click on the port and select “</w:t>
      </w:r>
      <w:r w:rsidRPr="00865853">
        <w:rPr>
          <w:i/>
        </w:rPr>
        <w:t>Properties</w:t>
      </w:r>
      <w:r>
        <w:t xml:space="preserve">” to insure that the port’s baud rate is set as the maximum possible. The Windows virtual port driver will </w:t>
      </w:r>
      <w:r w:rsidR="00957F56">
        <w:t>adjust for optimal performance.</w:t>
      </w:r>
    </w:p>
    <w:p w:rsidR="00865853" w:rsidRDefault="00865853" w:rsidP="003A7CF2">
      <w:pPr>
        <w:jc w:val="center"/>
      </w:pPr>
      <w:r>
        <w:rPr>
          <w:lang w:val="en-CA" w:eastAsia="ko-KR"/>
        </w:rPr>
        <w:drawing>
          <wp:inline distT="0" distB="0" distL="0" distR="0" wp14:anchorId="55DBCBBA" wp14:editId="6C23848C">
            <wp:extent cx="3174446" cy="3452774"/>
            <wp:effectExtent l="0" t="0" r="698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77216" cy="3455787"/>
                    </a:xfrm>
                    <a:prstGeom prst="rect">
                      <a:avLst/>
                    </a:prstGeom>
                  </pic:spPr>
                </pic:pic>
              </a:graphicData>
            </a:graphic>
          </wp:inline>
        </w:drawing>
      </w:r>
    </w:p>
    <w:p w:rsidR="00865853" w:rsidRDefault="00865853" w:rsidP="006E7FE3">
      <w:pPr>
        <w:pStyle w:val="Lgende"/>
      </w:pPr>
      <w:r>
        <w:t xml:space="preserve">Figure </w:t>
      </w:r>
      <w:r>
        <w:fldChar w:fldCharType="begin"/>
      </w:r>
      <w:r>
        <w:instrText xml:space="preserve"> SEQ Figure \* ARABIC </w:instrText>
      </w:r>
      <w:r>
        <w:fldChar w:fldCharType="separate"/>
      </w:r>
      <w:r w:rsidR="00E830F9">
        <w:t>6</w:t>
      </w:r>
      <w:r>
        <w:fldChar w:fldCharType="end"/>
      </w:r>
      <w:r>
        <w:t>: Setting the baud rate</w:t>
      </w:r>
    </w:p>
    <w:p w:rsidR="00865853" w:rsidRDefault="00865853" w:rsidP="006E7FE3"/>
    <w:p w:rsidR="00B77746" w:rsidRDefault="00B77746" w:rsidP="006E7FE3">
      <w:r>
        <w:br w:type="page"/>
      </w:r>
    </w:p>
    <w:p w:rsidR="00865853" w:rsidRDefault="00957F56" w:rsidP="006E7FE3">
      <w:r>
        <w:lastRenderedPageBreak/>
        <w:t>To ins</w:t>
      </w:r>
      <w:r w:rsidR="00865853">
        <w:t xml:space="preserve">ure optimal performance and response time, it is recommended that you </w:t>
      </w:r>
      <w:r>
        <w:t xml:space="preserve">adjust the following parameters of the “Advanced” section of the communications parameters (see </w:t>
      </w:r>
      <w:r>
        <w:fldChar w:fldCharType="begin"/>
      </w:r>
      <w:r>
        <w:instrText xml:space="preserve"> REF _Ref401810316 \h </w:instrText>
      </w:r>
      <w:r>
        <w:fldChar w:fldCharType="separate"/>
      </w:r>
      <w:r w:rsidR="00E830F9">
        <w:t>Figure 7: Setting the communications buffer sizes and latency</w:t>
      </w:r>
      <w:r>
        <w:fldChar w:fldCharType="end"/>
      </w:r>
      <w:r>
        <w:t>, below):</w:t>
      </w:r>
    </w:p>
    <w:p w:rsidR="00957F56" w:rsidRDefault="00957F56" w:rsidP="009C4BAB">
      <w:pPr>
        <w:pStyle w:val="Paragraphedeliste"/>
        <w:numPr>
          <w:ilvl w:val="0"/>
          <w:numId w:val="8"/>
        </w:numPr>
      </w:pPr>
      <w:r>
        <w:t>Latency time (should be set to 3ms)</w:t>
      </w:r>
    </w:p>
    <w:p w:rsidR="00957F56" w:rsidRDefault="00957F56" w:rsidP="009C4BAB">
      <w:pPr>
        <w:pStyle w:val="Paragraphedeliste"/>
        <w:numPr>
          <w:ilvl w:val="0"/>
          <w:numId w:val="8"/>
        </w:numPr>
      </w:pPr>
      <w:r>
        <w:t>Minimum delay before write (0 ms)</w:t>
      </w:r>
    </w:p>
    <w:p w:rsidR="00957F56" w:rsidRDefault="00957F56" w:rsidP="009C4BAB">
      <w:pPr>
        <w:pStyle w:val="Paragraphedeliste"/>
        <w:numPr>
          <w:ilvl w:val="0"/>
          <w:numId w:val="8"/>
        </w:numPr>
      </w:pPr>
      <w:r>
        <w:t>Minimum delay before read (0ms)</w:t>
      </w:r>
    </w:p>
    <w:p w:rsidR="00957F56" w:rsidRDefault="00957F56" w:rsidP="009C4BAB">
      <w:pPr>
        <w:pStyle w:val="Paragraphedeliste"/>
        <w:numPr>
          <w:ilvl w:val="0"/>
          <w:numId w:val="8"/>
        </w:numPr>
      </w:pPr>
      <w:r>
        <w:t xml:space="preserve">USB Frame Length </w:t>
      </w:r>
    </w:p>
    <w:p w:rsidR="00957F56" w:rsidRDefault="00957F56" w:rsidP="009C4BAB">
      <w:pPr>
        <w:pStyle w:val="Paragraphedeliste"/>
        <w:numPr>
          <w:ilvl w:val="1"/>
          <w:numId w:val="8"/>
        </w:numPr>
      </w:pPr>
      <w:r>
        <w:t>Read (1024 bytes)</w:t>
      </w:r>
    </w:p>
    <w:p w:rsidR="00957F56" w:rsidRPr="00865853" w:rsidRDefault="00957F56" w:rsidP="009C4BAB">
      <w:pPr>
        <w:pStyle w:val="Paragraphedeliste"/>
        <w:numPr>
          <w:ilvl w:val="1"/>
          <w:numId w:val="8"/>
        </w:numPr>
      </w:pPr>
      <w:r>
        <w:t>Write (2048 bytes)</w:t>
      </w:r>
    </w:p>
    <w:p w:rsidR="00865853" w:rsidRDefault="00D51BAB" w:rsidP="003A7CF2">
      <w:pPr>
        <w:jc w:val="center"/>
      </w:pPr>
      <w:r>
        <w:rPr>
          <w:snapToGrid/>
          <w:lang w:val="en-CA" w:eastAsia="ko-KR"/>
        </w:rPr>
        <mc:AlternateContent>
          <mc:Choice Requires="wps">
            <w:drawing>
              <wp:anchor distT="0" distB="0" distL="114300" distR="114300" simplePos="0" relativeHeight="251677696" behindDoc="0" locked="0" layoutInCell="1" allowOverlap="1" wp14:anchorId="29A0D0DE" wp14:editId="19799E9B">
                <wp:simplePos x="0" y="0"/>
                <wp:positionH relativeFrom="column">
                  <wp:posOffset>5200650</wp:posOffset>
                </wp:positionH>
                <wp:positionV relativeFrom="paragraph">
                  <wp:posOffset>1933575</wp:posOffset>
                </wp:positionV>
                <wp:extent cx="390525" cy="238125"/>
                <wp:effectExtent l="0" t="0" r="28575" b="28575"/>
                <wp:wrapNone/>
                <wp:docPr id="23" name="Ellipse 23"/>
                <wp:cNvGraphicFramePr/>
                <a:graphic xmlns:a="http://schemas.openxmlformats.org/drawingml/2006/main">
                  <a:graphicData uri="http://schemas.microsoft.com/office/word/2010/wordprocessingShape">
                    <wps:wsp>
                      <wps:cNvSpPr/>
                      <wps:spPr>
                        <a:xfrm>
                          <a:off x="0" y="0"/>
                          <a:ext cx="390525" cy="2381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23" o:spid="_x0000_s1026" style="position:absolute;margin-left:409.5pt;margin-top:152.25pt;width:30.75pt;height:18.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" filled="f" strokecolor="#c00000" strokeweight="2pt"/>
            </w:pict>
          </mc:Fallback>
        </mc:AlternateContent>
      </w:r>
      <w:r w:rsidRPr="00D51BAB">
        <w:rPr>
          <w:lang w:val="en-CA" w:eastAsia="ko-KR"/>
        </w:rPr>
        <w:drawing>
          <wp:inline distT="0" distB="0" distL="0" distR="0" wp14:anchorId="69C65E7F" wp14:editId="7A242532">
            <wp:extent cx="5041270" cy="3555556"/>
            <wp:effectExtent l="0" t="0" r="6985" b="698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41270" cy="3555556"/>
                    </a:xfrm>
                    <a:prstGeom prst="rect">
                      <a:avLst/>
                    </a:prstGeom>
                  </pic:spPr>
                </pic:pic>
              </a:graphicData>
            </a:graphic>
          </wp:inline>
        </w:drawing>
      </w:r>
    </w:p>
    <w:p w:rsidR="00865853" w:rsidRDefault="00865853" w:rsidP="006E7FE3">
      <w:pPr>
        <w:pStyle w:val="Lgende"/>
      </w:pPr>
      <w:bookmarkStart w:id="25" w:name="_Ref401810316"/>
      <w:r>
        <w:t xml:space="preserve">Figure </w:t>
      </w:r>
      <w:r>
        <w:fldChar w:fldCharType="begin"/>
      </w:r>
      <w:r>
        <w:instrText xml:space="preserve"> SEQ Figure \* ARABIC </w:instrText>
      </w:r>
      <w:r>
        <w:fldChar w:fldCharType="separate"/>
      </w:r>
      <w:r w:rsidR="00E830F9">
        <w:t>7</w:t>
      </w:r>
      <w:r>
        <w:fldChar w:fldCharType="end"/>
      </w:r>
      <w:r>
        <w:t>: Setting the communications buffer sizes</w:t>
      </w:r>
      <w:r w:rsidR="007C3E5D">
        <w:t xml:space="preserve"> and latency</w:t>
      </w:r>
      <w:bookmarkEnd w:id="25"/>
    </w:p>
    <w:p w:rsidR="00D542A8" w:rsidRDefault="00D542A8" w:rsidP="00D542A8">
      <w:r>
        <w:t xml:space="preserve">Also uncheck the “Serial Enumerator” option (circled in red </w:t>
      </w:r>
      <w:r>
        <w:fldChar w:fldCharType="begin"/>
      </w:r>
      <w:r>
        <w:instrText xml:space="preserve"> REF _Ref401810316 \h </w:instrText>
      </w:r>
      <w:r>
        <w:fldChar w:fldCharType="separate"/>
      </w:r>
      <w:r w:rsidR="00E830F9">
        <w:t>Figure 7: Setting the communications buffer sizes and latency</w:t>
      </w:r>
      <w:r>
        <w:fldChar w:fldCharType="end"/>
      </w:r>
      <w:r>
        <w:t xml:space="preserve">, above). </w:t>
      </w:r>
    </w:p>
    <w:p w:rsidR="00D542A8" w:rsidRDefault="00D542A8" w:rsidP="00D542A8">
      <w:pPr>
        <w:ind w:left="720"/>
        <w:rPr>
          <w:i/>
          <w:sz w:val="22"/>
        </w:rPr>
      </w:pPr>
      <w:r w:rsidRPr="00D542A8">
        <w:rPr>
          <w:i/>
          <w:sz w:val="22"/>
        </w:rPr>
        <w:t>When the “Serial Enumerator” option is checked,</w:t>
      </w:r>
      <w:r>
        <w:rPr>
          <w:i/>
          <w:sz w:val="22"/>
        </w:rPr>
        <w:t xml:space="preserve"> t</w:t>
      </w:r>
      <w:r w:rsidRPr="00D542A8">
        <w:rPr>
          <w:i/>
          <w:sz w:val="22"/>
        </w:rPr>
        <w:t xml:space="preserve">he device driver defaults to query an attached device to find out whether it is a mouse or modem, consistent with native COM port operation. Some serial peripherals constantly send short packets of data, causing the host system to “think” a mouse or modem has been attached. These short packets will interfere with normal mouse operation causing the pointer to jump around the screen. </w:t>
      </w:r>
    </w:p>
    <w:p w:rsidR="00D542A8" w:rsidRDefault="00D51BAB" w:rsidP="00EC1069">
      <w:pPr>
        <w:ind w:left="40"/>
      </w:pPr>
      <w:r>
        <w:rPr>
          <w:sz w:val="22"/>
        </w:rPr>
        <w:t xml:space="preserve">If required, the assigned COM port number can be “forced”  to a value different than the default assigned value in the </w:t>
      </w:r>
      <w:r w:rsidR="00EC1069">
        <w:rPr>
          <w:sz w:val="22"/>
        </w:rPr>
        <w:t>“COM Port Number” Combo Box located at the upper left of the Advanced Settings.</w:t>
      </w:r>
    </w:p>
    <w:p w:rsidR="00DE0280" w:rsidRPr="000F350E" w:rsidRDefault="00DE0280" w:rsidP="00E830F9">
      <w:pPr>
        <w:pStyle w:val="Titre3"/>
      </w:pPr>
      <w:bookmarkStart w:id="26" w:name="_Toc527366716"/>
      <w:r w:rsidRPr="000F350E">
        <w:lastRenderedPageBreak/>
        <w:t xml:space="preserve">Edit the </w:t>
      </w:r>
      <w:r w:rsidRPr="00D542A8">
        <w:t>configuration</w:t>
      </w:r>
      <w:r w:rsidRPr="000F350E">
        <w:t xml:space="preserve"> file</w:t>
      </w:r>
      <w:bookmarkEnd w:id="26"/>
    </w:p>
    <w:p w:rsidR="005E20EB" w:rsidRDefault="005E20EB" w:rsidP="006E7FE3">
      <w:r w:rsidRPr="000F350E">
        <w:t xml:space="preserve">Open the  </w:t>
      </w:r>
      <w:r w:rsidR="003A7CF2">
        <w:t>EV-Unit</w:t>
      </w:r>
      <w:r w:rsidRPr="000F350E">
        <w:t>QtDemo configuration file (</w:t>
      </w:r>
      <w:r w:rsidR="003A7CF2">
        <w:rPr>
          <w:i/>
        </w:rPr>
        <w:t>EV-Unit</w:t>
      </w:r>
      <w:r w:rsidRPr="006E025A">
        <w:rPr>
          <w:i/>
        </w:rPr>
        <w:t>DemoSettings.xml</w:t>
      </w:r>
      <w:r w:rsidRPr="006E025A">
        <w:t>):</w:t>
      </w:r>
    </w:p>
    <w:p w:rsidR="005E20EB" w:rsidRPr="00C23033" w:rsidRDefault="005E20EB" w:rsidP="006E7FE3">
      <w:pPr>
        <w:pStyle w:val="Paragraphedeliste"/>
        <w:rPr>
          <w:rFonts w:ascii="Consolas" w:hAnsi="Consolas" w:cs="Consolas"/>
          <w:color w:val="0000FF"/>
          <w:sz w:val="19"/>
          <w:szCs w:val="19"/>
        </w:rPr>
      </w:pPr>
      <w:r w:rsidRPr="00C23033">
        <w:t xml:space="preserve">Find the line that </w:t>
      </w:r>
      <w:r w:rsidRPr="00081655">
        <w:t>starts</w:t>
      </w:r>
      <w:r w:rsidRPr="00C23033">
        <w:t xml:space="preserve"> with :</w:t>
      </w:r>
      <w:r w:rsidRPr="00C23033">
        <w:br/>
      </w:r>
      <w:r w:rsidRPr="00C23033">
        <w:rPr>
          <w:rFonts w:ascii="Consolas" w:hAnsi="Consolas" w:cs="Consolas"/>
          <w:color w:val="0000FF"/>
          <w:sz w:val="19"/>
          <w:szCs w:val="19"/>
        </w:rPr>
        <w:t xml:space="preserve">      &lt;</w:t>
      </w:r>
      <w:r w:rsidRPr="00C23033">
        <w:rPr>
          <w:rFonts w:ascii="Consolas" w:hAnsi="Consolas" w:cs="Consolas"/>
          <w:color w:val="A31515"/>
          <w:sz w:val="19"/>
          <w:szCs w:val="19"/>
        </w:rPr>
        <w:t>receiverType</w:t>
      </w:r>
      <w:r w:rsidRPr="00C23033">
        <w:rPr>
          <w:rFonts w:ascii="Consolas" w:hAnsi="Consolas" w:cs="Consolas"/>
          <w:color w:val="0000FF"/>
          <w:sz w:val="19"/>
          <w:szCs w:val="19"/>
        </w:rPr>
        <w:t>&gt;….. &lt;/</w:t>
      </w:r>
      <w:r w:rsidRPr="00C23033">
        <w:rPr>
          <w:rFonts w:ascii="Consolas" w:hAnsi="Consolas" w:cs="Consolas"/>
          <w:color w:val="A31515"/>
          <w:sz w:val="19"/>
          <w:szCs w:val="19"/>
        </w:rPr>
        <w:t>receiverType</w:t>
      </w:r>
      <w:r w:rsidRPr="00C23033">
        <w:rPr>
          <w:rFonts w:ascii="Consolas" w:hAnsi="Consolas" w:cs="Consolas"/>
          <w:color w:val="0000FF"/>
          <w:sz w:val="19"/>
          <w:szCs w:val="19"/>
        </w:rPr>
        <w:t>&gt;</w:t>
      </w:r>
      <w:r w:rsidRPr="00C23033">
        <w:rPr>
          <w:rFonts w:ascii="Consolas" w:hAnsi="Consolas" w:cs="Consolas"/>
          <w:color w:val="0000FF"/>
          <w:sz w:val="19"/>
          <w:szCs w:val="19"/>
        </w:rPr>
        <w:br/>
      </w:r>
      <w:r w:rsidRPr="00C23033">
        <w:t>And type in “EasySyncCAN” as the rec</w:t>
      </w:r>
      <w:r w:rsidR="006A05BC">
        <w:t>eiver Type.  Use of the proper u</w:t>
      </w:r>
      <w:r w:rsidRPr="00C23033">
        <w:t>ppercase / lowercase is required.</w:t>
      </w:r>
      <w:r w:rsidRPr="00C23033">
        <w:br/>
        <w:t>The resulting  line should read:</w:t>
      </w:r>
      <w:r>
        <w:br/>
      </w:r>
      <w:r w:rsidRPr="00C23033">
        <w:rPr>
          <w:rFonts w:ascii="Consolas" w:hAnsi="Consolas" w:cs="Consolas"/>
          <w:color w:val="0000FF"/>
          <w:sz w:val="19"/>
          <w:szCs w:val="19"/>
        </w:rPr>
        <w:t xml:space="preserve">      &lt;</w:t>
      </w:r>
      <w:r w:rsidRPr="00C23033">
        <w:rPr>
          <w:rFonts w:ascii="Consolas" w:hAnsi="Consolas" w:cs="Consolas"/>
          <w:color w:val="A31515"/>
          <w:sz w:val="19"/>
          <w:szCs w:val="19"/>
        </w:rPr>
        <w:t>receiverType</w:t>
      </w:r>
      <w:r w:rsidRPr="00C23033">
        <w:rPr>
          <w:rFonts w:ascii="Consolas" w:hAnsi="Consolas" w:cs="Consolas"/>
          <w:color w:val="0000FF"/>
          <w:sz w:val="19"/>
          <w:szCs w:val="19"/>
        </w:rPr>
        <w:t>&gt;</w:t>
      </w:r>
      <w:r w:rsidRPr="00C23033">
        <w:rPr>
          <w:rFonts w:ascii="Consolas" w:hAnsi="Consolas" w:cs="Consolas"/>
          <w:sz w:val="19"/>
          <w:szCs w:val="19"/>
        </w:rPr>
        <w:t>EasySyncCAN</w:t>
      </w:r>
      <w:r w:rsidRPr="00C23033">
        <w:rPr>
          <w:rFonts w:ascii="Consolas" w:hAnsi="Consolas" w:cs="Consolas"/>
          <w:color w:val="0000FF"/>
          <w:sz w:val="19"/>
          <w:szCs w:val="19"/>
        </w:rPr>
        <w:t>&lt;/</w:t>
      </w:r>
      <w:r w:rsidRPr="00C23033">
        <w:rPr>
          <w:rFonts w:ascii="Consolas" w:hAnsi="Consolas" w:cs="Consolas"/>
          <w:color w:val="A31515"/>
          <w:sz w:val="19"/>
          <w:szCs w:val="19"/>
        </w:rPr>
        <w:t>receiverType</w:t>
      </w:r>
      <w:r w:rsidRPr="00C23033">
        <w:rPr>
          <w:rFonts w:ascii="Consolas" w:hAnsi="Consolas" w:cs="Consolas"/>
          <w:color w:val="0000FF"/>
          <w:sz w:val="19"/>
          <w:szCs w:val="19"/>
        </w:rPr>
        <w:t>&gt;</w:t>
      </w:r>
    </w:p>
    <w:p w:rsidR="005E20EB" w:rsidRPr="006E025A" w:rsidRDefault="005E20EB" w:rsidP="006E7FE3">
      <w:r>
        <w:t xml:space="preserve"> </w:t>
      </w:r>
    </w:p>
    <w:p w:rsidR="005E20EB" w:rsidRPr="00C23033" w:rsidRDefault="005E20EB" w:rsidP="006E7FE3">
      <w:pPr>
        <w:pStyle w:val="Paragraphedeliste"/>
      </w:pPr>
      <w:r w:rsidRPr="00C23033">
        <w:t>Find the line that reads:</w:t>
      </w:r>
      <w:r w:rsidRPr="00C23033">
        <w:br/>
      </w:r>
      <w:r w:rsidRPr="00C23033">
        <w:rPr>
          <w:rFonts w:ascii="Consolas" w:hAnsi="Consolas" w:cs="Consolas"/>
          <w:color w:val="0000FF"/>
          <w:sz w:val="19"/>
          <w:szCs w:val="19"/>
        </w:rPr>
        <w:t>&lt;</w:t>
      </w:r>
      <w:r w:rsidRPr="00C23033">
        <w:rPr>
          <w:rFonts w:ascii="Consolas" w:hAnsi="Consolas" w:cs="Consolas"/>
          <w:color w:val="A31515"/>
          <w:sz w:val="19"/>
          <w:szCs w:val="19"/>
        </w:rPr>
        <w:t>commPort</w:t>
      </w:r>
      <w:r w:rsidRPr="00C23033">
        <w:rPr>
          <w:rFonts w:ascii="Consolas" w:hAnsi="Consolas" w:cs="Consolas"/>
          <w:color w:val="0000FF"/>
          <w:sz w:val="19"/>
          <w:szCs w:val="19"/>
        </w:rPr>
        <w:t>&gt;</w:t>
      </w:r>
      <w:r w:rsidRPr="00C23033">
        <w:rPr>
          <w:rFonts w:ascii="Consolas" w:hAnsi="Consolas" w:cs="Consolas"/>
          <w:sz w:val="19"/>
          <w:szCs w:val="19"/>
        </w:rPr>
        <w:t>COM28</w:t>
      </w:r>
      <w:r w:rsidRPr="00C23033">
        <w:rPr>
          <w:rFonts w:ascii="Consolas" w:hAnsi="Consolas" w:cs="Consolas"/>
          <w:color w:val="0000FF"/>
          <w:sz w:val="19"/>
          <w:szCs w:val="19"/>
        </w:rPr>
        <w:t>&lt;/</w:t>
      </w:r>
      <w:r w:rsidRPr="00C23033">
        <w:rPr>
          <w:rFonts w:ascii="Consolas" w:hAnsi="Consolas" w:cs="Consolas"/>
          <w:color w:val="A31515"/>
          <w:sz w:val="19"/>
          <w:szCs w:val="19"/>
        </w:rPr>
        <w:t>commPort</w:t>
      </w:r>
      <w:r w:rsidRPr="00C23033">
        <w:rPr>
          <w:rFonts w:ascii="Consolas" w:hAnsi="Consolas" w:cs="Consolas"/>
          <w:color w:val="0000FF"/>
          <w:sz w:val="19"/>
          <w:szCs w:val="19"/>
        </w:rPr>
        <w:t>&gt;</w:t>
      </w:r>
      <w:r>
        <w:rPr>
          <w:rFonts w:ascii="Consolas" w:hAnsi="Consolas" w:cs="Consolas"/>
          <w:color w:val="0000FF"/>
          <w:sz w:val="19"/>
          <w:szCs w:val="19"/>
        </w:rPr>
        <w:br/>
      </w:r>
      <w:r w:rsidRPr="00C23033">
        <w:t xml:space="preserve">Replace “COM28” by the name of the COM port you have found </w:t>
      </w:r>
      <w:r w:rsidR="00EC1069">
        <w:t xml:space="preserve">(or assigned) </w:t>
      </w:r>
      <w:r w:rsidRPr="00C23033">
        <w:t>in the previous step.</w:t>
      </w:r>
    </w:p>
    <w:p w:rsidR="002F07CD" w:rsidRDefault="00D71BC2" w:rsidP="00E830F9">
      <w:pPr>
        <w:pStyle w:val="Titre2"/>
      </w:pPr>
      <w:bookmarkStart w:id="27" w:name="_Ref428203636"/>
      <w:bookmarkStart w:id="28" w:name="_Toc527366717"/>
      <w:r>
        <w:t xml:space="preserve">Install the </w:t>
      </w:r>
      <w:r w:rsidRPr="00D542A8">
        <w:t>camera</w:t>
      </w:r>
      <w:r>
        <w:t xml:space="preserve"> drivers</w:t>
      </w:r>
      <w:bookmarkEnd w:id="27"/>
      <w:bookmarkEnd w:id="28"/>
    </w:p>
    <w:p w:rsidR="00D71BC2" w:rsidRDefault="00D71BC2" w:rsidP="00D71BC2">
      <w:pPr>
        <w:rPr>
          <w:lang w:val="en-CA"/>
        </w:rPr>
      </w:pPr>
      <w:r>
        <w:rPr>
          <w:lang w:val="en-CA"/>
        </w:rPr>
        <w:t>The Camera Drivers for Windows, and associated software are provided in the “Camera” subdirectory of the installation kit.</w:t>
      </w:r>
      <w:r w:rsidR="00B72DB9">
        <w:rPr>
          <w:lang w:val="en-CA"/>
        </w:rPr>
        <w:t xml:space="preserve"> The camera used is a Ximea </w:t>
      </w:r>
      <w:r w:rsidR="00B72DB9" w:rsidRPr="00B72DB9">
        <w:rPr>
          <w:lang w:val="en-CA"/>
        </w:rPr>
        <w:t>MU9PC-MH</w:t>
      </w:r>
      <w:r w:rsidR="00B72DB9">
        <w:rPr>
          <w:lang w:val="en-CA"/>
        </w:rPr>
        <w:t xml:space="preserve"> subminiature USB camera.  </w:t>
      </w:r>
    </w:p>
    <w:p w:rsidR="00B72DB9" w:rsidRDefault="00B72DB9" w:rsidP="00D71BC2">
      <w:pPr>
        <w:rPr>
          <w:lang w:val="en-CA"/>
        </w:rPr>
      </w:pPr>
    </w:p>
    <w:p w:rsidR="00D71BC2" w:rsidRDefault="00D71BC2" w:rsidP="00D71BC2">
      <w:pPr>
        <w:rPr>
          <w:lang w:val="en-CA"/>
        </w:rPr>
      </w:pPr>
      <w:r>
        <w:rPr>
          <w:lang w:val="en-CA"/>
        </w:rPr>
        <w:t>To install the drivers:</w:t>
      </w:r>
    </w:p>
    <w:p w:rsidR="00D71BC2" w:rsidRDefault="00D71BC2" w:rsidP="009C4BAB">
      <w:pPr>
        <w:pStyle w:val="Paragraphedeliste"/>
        <w:numPr>
          <w:ilvl w:val="0"/>
          <w:numId w:val="11"/>
        </w:numPr>
        <w:rPr>
          <w:lang w:val="en-CA"/>
        </w:rPr>
      </w:pPr>
      <w:r w:rsidRPr="00B72DB9">
        <w:rPr>
          <w:lang w:val="en-CA"/>
        </w:rPr>
        <w:t>Be sure that You have Administrator privileges</w:t>
      </w:r>
    </w:p>
    <w:p w:rsidR="00B72DB9" w:rsidRPr="00B72DB9" w:rsidRDefault="00B72DB9" w:rsidP="00B72DB9">
      <w:pPr>
        <w:rPr>
          <w:snapToGrid/>
          <w:lang w:val="en-CA" w:eastAsia="ko-KR"/>
        </w:rPr>
      </w:pPr>
      <w:r w:rsidRPr="00B72DB9">
        <w:rPr>
          <w:snapToGrid/>
          <w:lang w:val="en-CA" w:eastAsia="ko-KR"/>
        </w:rPr>
        <w:t xml:space="preserve">Click right mouse button on the downloaded file and use "Run as administrator" </w:t>
      </w:r>
    </w:p>
    <w:p w:rsidR="00B72DB9" w:rsidRPr="00B72DB9" w:rsidRDefault="00B72DB9" w:rsidP="00B72DB9">
      <w:pPr>
        <w:jc w:val="center"/>
        <w:rPr>
          <w:snapToGrid/>
          <w:lang w:val="fr-CA" w:eastAsia="ko-KR"/>
        </w:rPr>
      </w:pPr>
      <w:r>
        <w:rPr>
          <w:snapToGrid/>
          <w:lang w:val="en-CA" w:eastAsia="ko-KR"/>
        </w:rPr>
        <w:drawing>
          <wp:inline distT="0" distB="0" distL="0" distR="0" wp14:anchorId="5FF19ACB" wp14:editId="52CC3D94">
            <wp:extent cx="2466975" cy="819150"/>
            <wp:effectExtent l="0" t="0" r="9525" b="0"/>
            <wp:docPr id="18" name="Image 18" descr="http://www.ximea.com/support/attachments/download/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imea.com/support/attachments/download/69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819150"/>
                    </a:xfrm>
                    <a:prstGeom prst="rect">
                      <a:avLst/>
                    </a:prstGeom>
                    <a:noFill/>
                    <a:ln>
                      <a:noFill/>
                    </a:ln>
                  </pic:spPr>
                </pic:pic>
              </a:graphicData>
            </a:graphic>
          </wp:inline>
        </w:drawing>
      </w:r>
    </w:p>
    <w:p w:rsidR="00B72DB9" w:rsidRPr="00B72DB9" w:rsidRDefault="00B72DB9" w:rsidP="009C4BAB">
      <w:pPr>
        <w:pStyle w:val="Paragraphedeliste"/>
        <w:keepNext/>
        <w:numPr>
          <w:ilvl w:val="0"/>
          <w:numId w:val="11"/>
        </w:numPr>
        <w:ind w:left="777" w:hanging="357"/>
        <w:rPr>
          <w:snapToGrid/>
          <w:lang w:val="en-CA" w:eastAsia="ko-KR"/>
        </w:rPr>
      </w:pPr>
      <w:r w:rsidRPr="00B72DB9">
        <w:rPr>
          <w:snapToGrid/>
          <w:lang w:val="en-CA" w:eastAsia="ko-KR"/>
        </w:rPr>
        <w:lastRenderedPageBreak/>
        <w:t>read the License Agreement and Accept it.</w:t>
      </w:r>
    </w:p>
    <w:p w:rsidR="00B72DB9" w:rsidRPr="00B72DB9" w:rsidRDefault="00B72DB9" w:rsidP="00B72DB9">
      <w:pPr>
        <w:jc w:val="center"/>
        <w:rPr>
          <w:snapToGrid/>
          <w:lang w:val="fr-CA" w:eastAsia="ko-KR"/>
        </w:rPr>
      </w:pPr>
      <w:r>
        <w:rPr>
          <w:snapToGrid/>
          <w:lang w:val="en-CA" w:eastAsia="ko-KR"/>
        </w:rPr>
        <w:drawing>
          <wp:inline distT="0" distB="0" distL="0" distR="0" wp14:anchorId="00633CD2" wp14:editId="7A2106E6">
            <wp:extent cx="4886325" cy="3800475"/>
            <wp:effectExtent l="0" t="0" r="9525" b="9525"/>
            <wp:docPr id="12" name="Image 12" descr="http://www.ximea.com/support/attachments/download/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ximea.com/support/attachments/download/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rsidR="00B72DB9" w:rsidRPr="00B72DB9" w:rsidRDefault="00B72DB9" w:rsidP="00B72DB9">
      <w:pPr>
        <w:rPr>
          <w:snapToGrid/>
          <w:lang w:val="fr-CA" w:eastAsia="ko-KR"/>
        </w:rPr>
      </w:pPr>
    </w:p>
    <w:p w:rsidR="00B72DB9" w:rsidRPr="00B72DB9" w:rsidRDefault="00B72DB9" w:rsidP="009C4BAB">
      <w:pPr>
        <w:pStyle w:val="Paragraphedeliste"/>
        <w:keepNext/>
        <w:keepLines/>
        <w:numPr>
          <w:ilvl w:val="0"/>
          <w:numId w:val="11"/>
        </w:numPr>
        <w:ind w:left="777" w:hanging="357"/>
        <w:rPr>
          <w:snapToGrid/>
          <w:lang w:val="en-CA" w:eastAsia="ko-KR"/>
        </w:rPr>
      </w:pPr>
      <w:r w:rsidRPr="00B72DB9">
        <w:rPr>
          <w:snapToGrid/>
          <w:lang w:val="en-CA" w:eastAsia="ko-KR"/>
        </w:rPr>
        <w:lastRenderedPageBreak/>
        <w:t>Select the Software components you want to install. You can uncheck the components you don't want to install, but it is recommended to leave them all checked.</w:t>
      </w:r>
    </w:p>
    <w:p w:rsidR="00B72DB9" w:rsidRPr="00B72DB9" w:rsidRDefault="00B72DB9" w:rsidP="00B72DB9">
      <w:pPr>
        <w:jc w:val="center"/>
        <w:rPr>
          <w:snapToGrid/>
          <w:lang w:val="fr-CA" w:eastAsia="ko-KR"/>
        </w:rPr>
      </w:pPr>
      <w:r>
        <w:rPr>
          <w:snapToGrid/>
          <w:lang w:val="en-CA" w:eastAsia="ko-KR"/>
        </w:rPr>
        <w:drawing>
          <wp:inline distT="0" distB="0" distL="0" distR="0" wp14:anchorId="601291C0" wp14:editId="436E6611">
            <wp:extent cx="4791075" cy="3705225"/>
            <wp:effectExtent l="0" t="0" r="9525" b="9525"/>
            <wp:docPr id="11" name="Image 11" descr="http://www.ximea.com/support/attachments/download/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ximea.com/support/attachments/download/1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1075" cy="3705225"/>
                    </a:xfrm>
                    <a:prstGeom prst="rect">
                      <a:avLst/>
                    </a:prstGeom>
                    <a:noFill/>
                    <a:ln>
                      <a:noFill/>
                    </a:ln>
                  </pic:spPr>
                </pic:pic>
              </a:graphicData>
            </a:graphic>
          </wp:inline>
        </w:drawing>
      </w:r>
    </w:p>
    <w:p w:rsidR="00B72DB9" w:rsidRPr="00B72DB9" w:rsidRDefault="00B72DB9" w:rsidP="00B72DB9">
      <w:pPr>
        <w:rPr>
          <w:snapToGrid/>
          <w:lang w:val="fr-CA" w:eastAsia="ko-KR"/>
        </w:rPr>
      </w:pPr>
    </w:p>
    <w:p w:rsidR="00B72DB9" w:rsidRPr="00B72DB9" w:rsidRDefault="00B72DB9" w:rsidP="009C4BAB">
      <w:pPr>
        <w:pStyle w:val="Paragraphedeliste"/>
        <w:keepNext/>
        <w:numPr>
          <w:ilvl w:val="0"/>
          <w:numId w:val="11"/>
        </w:numPr>
        <w:ind w:left="777" w:hanging="357"/>
        <w:rPr>
          <w:snapToGrid/>
          <w:lang w:val="en-CA" w:eastAsia="ko-KR"/>
        </w:rPr>
      </w:pPr>
      <w:r w:rsidRPr="00B72DB9">
        <w:rPr>
          <w:snapToGrid/>
          <w:lang w:val="en-CA" w:eastAsia="ko-KR"/>
        </w:rPr>
        <w:lastRenderedPageBreak/>
        <w:t>Specify the install location - you can leave the default location or change it to your desired location.</w:t>
      </w:r>
    </w:p>
    <w:p w:rsidR="00B72DB9" w:rsidRPr="00B72DB9" w:rsidRDefault="00B72DB9" w:rsidP="00B72DB9">
      <w:pPr>
        <w:jc w:val="center"/>
        <w:rPr>
          <w:snapToGrid/>
          <w:lang w:val="fr-CA" w:eastAsia="ko-KR"/>
        </w:rPr>
      </w:pPr>
      <w:r>
        <w:rPr>
          <w:snapToGrid/>
          <w:lang w:val="en-CA" w:eastAsia="ko-KR"/>
        </w:rPr>
        <w:drawing>
          <wp:inline distT="0" distB="0" distL="0" distR="0" wp14:anchorId="7D4E628E" wp14:editId="4327CD42">
            <wp:extent cx="4886325" cy="3800475"/>
            <wp:effectExtent l="0" t="0" r="9525" b="9525"/>
            <wp:docPr id="10" name="Image 10" descr="http://www.ximea.com/support/attachments/download/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ximea.com/support/attachments/download/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rsidR="00B72DB9" w:rsidRPr="00B72DB9" w:rsidRDefault="00B72DB9" w:rsidP="00B72DB9">
      <w:pPr>
        <w:rPr>
          <w:snapToGrid/>
          <w:lang w:val="fr-CA" w:eastAsia="ko-KR"/>
        </w:rPr>
      </w:pPr>
    </w:p>
    <w:p w:rsidR="00B72DB9" w:rsidRPr="00B72DB9" w:rsidRDefault="00B72DB9" w:rsidP="009C4BAB">
      <w:pPr>
        <w:pStyle w:val="Paragraphedeliste"/>
        <w:keepNext/>
        <w:numPr>
          <w:ilvl w:val="0"/>
          <w:numId w:val="11"/>
        </w:numPr>
        <w:ind w:left="777" w:hanging="357"/>
        <w:rPr>
          <w:snapToGrid/>
          <w:lang w:val="en-CA" w:eastAsia="ko-KR"/>
        </w:rPr>
      </w:pPr>
      <w:r w:rsidRPr="00B72DB9">
        <w:rPr>
          <w:snapToGrid/>
          <w:lang w:val="en-CA" w:eastAsia="ko-KR"/>
        </w:rPr>
        <w:lastRenderedPageBreak/>
        <w:t>Now the XIMEA API Software Package should start copying files, updating System Variables and installing drivers if necessary.</w:t>
      </w:r>
    </w:p>
    <w:p w:rsidR="00B72DB9" w:rsidRPr="00B72DB9" w:rsidRDefault="00B72DB9" w:rsidP="00B72DB9">
      <w:pPr>
        <w:jc w:val="center"/>
        <w:rPr>
          <w:snapToGrid/>
          <w:lang w:val="fr-CA" w:eastAsia="ko-KR"/>
        </w:rPr>
      </w:pPr>
      <w:r>
        <w:rPr>
          <w:snapToGrid/>
          <w:lang w:val="en-CA" w:eastAsia="ko-KR"/>
        </w:rPr>
        <w:drawing>
          <wp:inline distT="0" distB="0" distL="0" distR="0" wp14:anchorId="68FA3790" wp14:editId="6232804D">
            <wp:extent cx="4886325" cy="3800475"/>
            <wp:effectExtent l="0" t="0" r="9525" b="9525"/>
            <wp:docPr id="7" name="Image 7" descr="http://www.ximea.com/support/attachments/download/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ximea.com/support/attachments/download/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rsidR="00B72DB9" w:rsidRPr="00B72DB9" w:rsidRDefault="00B72DB9" w:rsidP="00B72DB9">
      <w:pPr>
        <w:rPr>
          <w:snapToGrid/>
          <w:lang w:val="fr-CA" w:eastAsia="ko-KR"/>
        </w:rPr>
      </w:pPr>
    </w:p>
    <w:p w:rsidR="00B72DB9" w:rsidRPr="00B72DB9" w:rsidRDefault="00B72DB9" w:rsidP="009C4BAB">
      <w:pPr>
        <w:pStyle w:val="Paragraphedeliste"/>
        <w:keepNext/>
        <w:numPr>
          <w:ilvl w:val="0"/>
          <w:numId w:val="11"/>
        </w:numPr>
        <w:ind w:left="777" w:hanging="357"/>
        <w:rPr>
          <w:snapToGrid/>
          <w:lang w:val="fr-CA" w:eastAsia="ko-KR"/>
        </w:rPr>
      </w:pPr>
      <w:r w:rsidRPr="00B72DB9">
        <w:rPr>
          <w:snapToGrid/>
          <w:lang w:val="fr-CA" w:eastAsia="ko-KR"/>
        </w:rPr>
        <w:lastRenderedPageBreak/>
        <w:t>Installation is completed.</w:t>
      </w:r>
    </w:p>
    <w:p w:rsidR="00B72DB9" w:rsidRPr="00B72DB9" w:rsidRDefault="00B72DB9" w:rsidP="00B72DB9">
      <w:pPr>
        <w:shd w:val="clear" w:color="auto" w:fill="FAFAFA"/>
        <w:spacing w:before="0" w:after="0" w:line="408" w:lineRule="atLeast"/>
        <w:jc w:val="center"/>
        <w:rPr>
          <w:rFonts w:ascii="Helvetica" w:eastAsia="Times New Roman" w:hAnsi="Helvetica" w:cs="Helvetica"/>
          <w:bCs w:val="0"/>
          <w:noProof w:val="0"/>
          <w:snapToGrid/>
          <w:color w:val="121212"/>
          <w:kern w:val="0"/>
          <w:sz w:val="18"/>
          <w:szCs w:val="18"/>
          <w:lang w:val="fr-CA" w:eastAsia="ko-KR"/>
        </w:rPr>
      </w:pPr>
      <w:r>
        <w:rPr>
          <w:rFonts w:ascii="Helvetica" w:eastAsia="Times New Roman" w:hAnsi="Helvetica" w:cs="Helvetica"/>
          <w:bCs w:val="0"/>
          <w:snapToGrid/>
          <w:color w:val="121212"/>
          <w:kern w:val="0"/>
          <w:sz w:val="18"/>
          <w:szCs w:val="18"/>
          <w:lang w:val="en-CA" w:eastAsia="ko-KR"/>
        </w:rPr>
        <w:drawing>
          <wp:inline distT="0" distB="0" distL="0" distR="0" wp14:anchorId="467106E1" wp14:editId="7921B7B5">
            <wp:extent cx="4886325" cy="3800475"/>
            <wp:effectExtent l="0" t="0" r="9525" b="9525"/>
            <wp:docPr id="5" name="Image 5" descr="http://www.ximea.com/support/attachments/download/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ximea.com/support/attachments/download/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6325" cy="3800475"/>
                    </a:xfrm>
                    <a:prstGeom prst="rect">
                      <a:avLst/>
                    </a:prstGeom>
                    <a:noFill/>
                    <a:ln>
                      <a:noFill/>
                    </a:ln>
                  </pic:spPr>
                </pic:pic>
              </a:graphicData>
            </a:graphic>
          </wp:inline>
        </w:drawing>
      </w:r>
    </w:p>
    <w:p w:rsidR="00B72DB9" w:rsidRPr="00B72DB9" w:rsidRDefault="00B72DB9" w:rsidP="00B72DB9">
      <w:pPr>
        <w:shd w:val="clear" w:color="auto" w:fill="FAFAFA"/>
        <w:spacing w:before="0" w:after="0" w:line="408" w:lineRule="atLeast"/>
        <w:rPr>
          <w:rFonts w:ascii="Helvetica" w:eastAsia="Times New Roman" w:hAnsi="Helvetica" w:cs="Helvetica"/>
          <w:bCs w:val="0"/>
          <w:noProof w:val="0"/>
          <w:snapToGrid/>
          <w:color w:val="121212"/>
          <w:kern w:val="0"/>
          <w:sz w:val="18"/>
          <w:szCs w:val="18"/>
          <w:lang w:val="fr-CA" w:eastAsia="ko-KR"/>
        </w:rPr>
      </w:pPr>
    </w:p>
    <w:p w:rsidR="00B72DB9" w:rsidRPr="00B72DB9" w:rsidRDefault="00B72DB9" w:rsidP="009C4BAB">
      <w:pPr>
        <w:pStyle w:val="Paragraphedeliste"/>
        <w:numPr>
          <w:ilvl w:val="0"/>
          <w:numId w:val="11"/>
        </w:numPr>
        <w:rPr>
          <w:rFonts w:ascii="Helvetica" w:eastAsia="Times New Roman" w:hAnsi="Helvetica" w:cs="Helvetica"/>
          <w:noProof w:val="0"/>
          <w:snapToGrid/>
          <w:color w:val="121212"/>
          <w:kern w:val="0"/>
          <w:sz w:val="18"/>
          <w:szCs w:val="18"/>
          <w:lang w:val="en-CA" w:eastAsia="ko-KR"/>
        </w:rPr>
      </w:pPr>
      <w:r w:rsidRPr="00B72DB9">
        <w:rPr>
          <w:lang w:val="en-CA" w:eastAsia="ko-KR"/>
        </w:rPr>
        <w:t xml:space="preserve">Changes to System Environment Variables may require system reboot. If you want to reboot immediately select 'Reboot Now' option, otherwise select 'I want to manually reboot later'. </w:t>
      </w:r>
      <w:r w:rsidRPr="00B72DB9">
        <w:rPr>
          <w:lang w:val="en-CA" w:eastAsia="ko-KR"/>
        </w:rPr>
        <w:br/>
      </w:r>
    </w:p>
    <w:p w:rsidR="00DE0280" w:rsidRPr="003A7CF2" w:rsidRDefault="00DE0280" w:rsidP="003A7CF2">
      <w:pPr>
        <w:pStyle w:val="Titre1"/>
        <w:rPr>
          <w:lang w:val="en-CA"/>
        </w:rPr>
      </w:pPr>
      <w:bookmarkStart w:id="29" w:name="_Toc527366718"/>
      <w:r w:rsidRPr="003A7CF2">
        <w:rPr>
          <w:lang w:val="en-CA"/>
        </w:rPr>
        <w:t xml:space="preserve">Start the </w:t>
      </w:r>
      <w:r w:rsidR="003A7CF2">
        <w:rPr>
          <w:lang w:val="en-CA"/>
        </w:rPr>
        <w:t>EV-Unit</w:t>
      </w:r>
      <w:r w:rsidRPr="003A7CF2">
        <w:rPr>
          <w:lang w:val="en-CA"/>
        </w:rPr>
        <w:t xml:space="preserve"> Application</w:t>
      </w:r>
      <w:bookmarkEnd w:id="29"/>
    </w:p>
    <w:p w:rsidR="002F07CD" w:rsidRPr="00B72DB9" w:rsidRDefault="002F07CD" w:rsidP="006E7FE3">
      <w:pPr>
        <w:rPr>
          <w:lang w:val="en-CA"/>
        </w:rPr>
      </w:pPr>
      <w:r w:rsidRPr="00B72DB9">
        <w:rPr>
          <w:lang w:val="en-CA"/>
        </w:rPr>
        <w:t>To be detailed.</w:t>
      </w:r>
    </w:p>
    <w:p w:rsidR="002F07CD" w:rsidRDefault="002F07CD" w:rsidP="006E7FE3">
      <w:pPr>
        <w:rPr>
          <w:rFonts w:ascii="Calibri" w:hAnsi="Calibri"/>
          <w:color w:val="000090"/>
          <w:sz w:val="44"/>
          <w:szCs w:val="44"/>
          <w14:textOutline w14:w="6350" w14:cap="flat" w14:cmpd="sng" w14:algn="ctr">
            <w14:solidFill>
              <w14:srgbClr w14:val="000090"/>
            </w14:solidFill>
            <w14:prstDash w14:val="solid"/>
            <w14:round/>
          </w14:textOutline>
        </w:rPr>
      </w:pPr>
      <w:r>
        <w:br w:type="page"/>
      </w:r>
    </w:p>
    <w:p w:rsidR="002E3B9A" w:rsidRPr="003A7CF2" w:rsidRDefault="002E3B9A" w:rsidP="003A7CF2">
      <w:pPr>
        <w:pStyle w:val="Titre1"/>
        <w:rPr>
          <w:lang w:val="en-CA"/>
        </w:rPr>
      </w:pPr>
      <w:bookmarkStart w:id="30" w:name="_Toc527366719"/>
      <w:r w:rsidRPr="003A7CF2">
        <w:rPr>
          <w:lang w:val="en-CA"/>
        </w:rPr>
        <w:lastRenderedPageBreak/>
        <w:t xml:space="preserve">Calibration of the </w:t>
      </w:r>
      <w:r w:rsidR="003A7CF2">
        <w:rPr>
          <w:lang w:val="en-CA"/>
        </w:rPr>
        <w:t>EV-</w:t>
      </w:r>
      <w:r w:rsidR="002328D8">
        <w:rPr>
          <w:lang w:val="en-CA"/>
        </w:rPr>
        <w:t>Unit</w:t>
      </w:r>
      <w:bookmarkEnd w:id="30"/>
    </w:p>
    <w:p w:rsidR="002E3B9A" w:rsidRPr="00B72DB9" w:rsidRDefault="002E3B9A" w:rsidP="00E830F9">
      <w:pPr>
        <w:pStyle w:val="Titre2"/>
      </w:pPr>
      <w:bookmarkStart w:id="31" w:name="_Toc527366720"/>
      <w:r w:rsidRPr="00B72DB9">
        <w:t>Introduction</w:t>
      </w:r>
      <w:bookmarkEnd w:id="31"/>
    </w:p>
    <w:p w:rsidR="002E3B9A" w:rsidRDefault="002E3B9A" w:rsidP="006E7FE3">
      <w:r w:rsidRPr="001522EA">
        <w:t xml:space="preserve">The calibration procedure resets some of the internal references in the </w:t>
      </w:r>
      <w:r w:rsidR="003A7CF2">
        <w:t>EV-Unit</w:t>
      </w:r>
      <w:r w:rsidR="00986502">
        <w:t>s</w:t>
      </w:r>
      <w:r w:rsidRPr="001522EA">
        <w:t>.  It is used to compensate for variations in the performance of the system that can be caused by a number of factors, including a change in the performance of the components due to aging.</w:t>
      </w:r>
    </w:p>
    <w:p w:rsidR="00986502" w:rsidRPr="001522EA" w:rsidRDefault="00986502" w:rsidP="006E7FE3">
      <w:r>
        <w:t>Your EV-Unit has been factory calibrated for “Open Air” operation (see below).</w:t>
      </w:r>
    </w:p>
    <w:p w:rsidR="002E3B9A" w:rsidRPr="001522EA" w:rsidRDefault="002E3B9A" w:rsidP="006E7FE3">
      <w:r w:rsidRPr="001522EA">
        <w:t>The calibration should be performed for every change in the operation environment of the unit.</w:t>
      </w:r>
    </w:p>
    <w:p w:rsidR="002E3B9A" w:rsidRPr="00D542A8" w:rsidRDefault="002E3B9A" w:rsidP="00E830F9">
      <w:pPr>
        <w:pStyle w:val="Titre2"/>
      </w:pPr>
      <w:bookmarkStart w:id="32" w:name="_Toc527366721"/>
      <w:r w:rsidRPr="00D542A8">
        <w:t>Calibration types</w:t>
      </w:r>
      <w:bookmarkEnd w:id="32"/>
    </w:p>
    <w:p w:rsidR="002E3B9A" w:rsidRPr="001522EA" w:rsidRDefault="002E3B9A" w:rsidP="006E7FE3">
      <w:r w:rsidRPr="001522EA">
        <w:t>For experimental purposes, the calibration procedure can be used in three different circumstances:</w:t>
      </w:r>
    </w:p>
    <w:p w:rsidR="002E3B9A" w:rsidRPr="001522EA" w:rsidRDefault="002E3B9A" w:rsidP="009C4BAB">
      <w:pPr>
        <w:pStyle w:val="Paragraphedeliste"/>
        <w:numPr>
          <w:ilvl w:val="0"/>
          <w:numId w:val="4"/>
        </w:numPr>
      </w:pPr>
      <w:r w:rsidRPr="001522EA">
        <w:t>Calibrating to compensate for “internal” factors (“</w:t>
      </w:r>
      <w:r w:rsidRPr="001522EA">
        <w:rPr>
          <w:rStyle w:val="Accentuation"/>
        </w:rPr>
        <w:t>Internal</w:t>
      </w:r>
      <w:r w:rsidRPr="001522EA">
        <w:t>” calibration)</w:t>
      </w:r>
    </w:p>
    <w:p w:rsidR="002E3B9A" w:rsidRPr="001522EA" w:rsidRDefault="002E3B9A" w:rsidP="009C4BAB">
      <w:pPr>
        <w:pStyle w:val="Paragraphedeliste"/>
        <w:numPr>
          <w:ilvl w:val="1"/>
          <w:numId w:val="4"/>
        </w:numPr>
      </w:pPr>
      <w:r w:rsidRPr="001522EA">
        <w:t xml:space="preserve">The </w:t>
      </w:r>
      <w:r w:rsidRPr="001522EA">
        <w:rPr>
          <w:rStyle w:val="Accentuation"/>
        </w:rPr>
        <w:t>internal</w:t>
      </w:r>
      <w:r w:rsidRPr="001522EA">
        <w:t xml:space="preserve"> calibration is the type of calibration performed at the factory.  It stores basic operating parameters of the unit (electrical noise measurements, etc.).</w:t>
      </w:r>
    </w:p>
    <w:p w:rsidR="002E3B9A" w:rsidRPr="001522EA" w:rsidRDefault="002E3B9A" w:rsidP="009C4BAB">
      <w:pPr>
        <w:pStyle w:val="Paragraphedeliste"/>
        <w:numPr>
          <w:ilvl w:val="1"/>
          <w:numId w:val="4"/>
        </w:numPr>
      </w:pPr>
      <w:r w:rsidRPr="001522EA">
        <w:t xml:space="preserve">It is recommended to perform an internal calibration when internal; parameters are changed that may affect the response of the sensor electronics. Most alterations of the FPGA, ADC or GPIO registers justify a recalibration. </w:t>
      </w:r>
    </w:p>
    <w:p w:rsidR="002E3B9A" w:rsidRPr="001522EA" w:rsidRDefault="002E3B9A" w:rsidP="009C4BAB">
      <w:pPr>
        <w:pStyle w:val="Paragraphedeliste"/>
        <w:numPr>
          <w:ilvl w:val="1"/>
          <w:numId w:val="4"/>
        </w:numPr>
      </w:pPr>
      <w:r w:rsidRPr="001522EA">
        <w:rPr>
          <w:rStyle w:val="Emphaseintense"/>
        </w:rPr>
        <w:t>Warning</w:t>
      </w:r>
      <w:r w:rsidRPr="001522EA">
        <w:t xml:space="preserve">: </w:t>
      </w:r>
      <w:r w:rsidRPr="001522EA">
        <w:rPr>
          <w:rStyle w:val="Accentuation"/>
        </w:rPr>
        <w:t xml:space="preserve">Internal </w:t>
      </w:r>
      <w:r w:rsidRPr="001522EA">
        <w:t>calibration should not be performed before the unit is placed behind the windshield, as internal reflections of the glass can cause unwanted effects (see “</w:t>
      </w:r>
      <w:r w:rsidRPr="001522EA">
        <w:rPr>
          <w:rStyle w:val="Accentuation"/>
        </w:rPr>
        <w:t>ambient</w:t>
      </w:r>
      <w:r w:rsidRPr="001522EA">
        <w:t xml:space="preserve"> calibration”, below).</w:t>
      </w:r>
    </w:p>
    <w:p w:rsidR="002E3B9A" w:rsidRPr="001522EA" w:rsidRDefault="002E3B9A" w:rsidP="009C4BAB">
      <w:pPr>
        <w:pStyle w:val="Paragraphedeliste"/>
        <w:numPr>
          <w:ilvl w:val="0"/>
          <w:numId w:val="4"/>
        </w:numPr>
      </w:pPr>
      <w:r w:rsidRPr="001522EA">
        <w:t>Calibrating in a behind the windshield configuration (“Windshield” calibration)</w:t>
      </w:r>
    </w:p>
    <w:p w:rsidR="002E3B9A" w:rsidRPr="001522EA" w:rsidRDefault="002E3B9A" w:rsidP="009C4BAB">
      <w:pPr>
        <w:pStyle w:val="Paragraphedeliste"/>
        <w:numPr>
          <w:ilvl w:val="1"/>
          <w:numId w:val="4"/>
        </w:numPr>
      </w:pPr>
      <w:r w:rsidRPr="001522EA">
        <w:t xml:space="preserve">The </w:t>
      </w:r>
      <w:r w:rsidRPr="001522EA">
        <w:rPr>
          <w:i/>
        </w:rPr>
        <w:t>windshield</w:t>
      </w:r>
      <w:r w:rsidRPr="001522EA">
        <w:t xml:space="preserve"> calibration procedure is similar to the </w:t>
      </w:r>
      <w:r w:rsidRPr="001522EA">
        <w:rPr>
          <w:i/>
        </w:rPr>
        <w:t>internal</w:t>
      </w:r>
      <w:r w:rsidRPr="001522EA">
        <w:t xml:space="preserve"> calibration procedure.  The only difference is that the calibration must take into account the effects of the internal reflections within the windshield glass. </w:t>
      </w:r>
    </w:p>
    <w:p w:rsidR="002E3B9A" w:rsidRPr="001522EA" w:rsidRDefault="002E3B9A" w:rsidP="009C4BAB">
      <w:pPr>
        <w:pStyle w:val="Paragraphedeliste"/>
        <w:numPr>
          <w:ilvl w:val="0"/>
          <w:numId w:val="4"/>
        </w:numPr>
      </w:pPr>
      <w:r w:rsidRPr="001522EA">
        <w:t>Calibrating for static background removal (“</w:t>
      </w:r>
      <w:r w:rsidRPr="001522EA">
        <w:rPr>
          <w:rStyle w:val="Accentuation"/>
        </w:rPr>
        <w:t>Background</w:t>
      </w:r>
      <w:r w:rsidRPr="001522EA">
        <w:t>” calibration)</w:t>
      </w:r>
    </w:p>
    <w:p w:rsidR="002E3B9A" w:rsidRPr="001522EA" w:rsidRDefault="002E3B9A" w:rsidP="009C4BAB">
      <w:pPr>
        <w:pStyle w:val="Paragraphedeliste"/>
        <w:numPr>
          <w:ilvl w:val="1"/>
          <w:numId w:val="4"/>
        </w:numPr>
      </w:pPr>
      <w:r w:rsidRPr="001522EA">
        <w:t xml:space="preserve">In some test circumstances where the </w:t>
      </w:r>
      <w:r w:rsidR="003A7CF2">
        <w:t>EV-</w:t>
      </w:r>
      <w:r w:rsidR="002328D8">
        <w:t>Unit</w:t>
      </w:r>
      <w:r w:rsidRPr="001522EA">
        <w:t xml:space="preserve"> is static (not moving) and there are static objects causing background clutter, it may be desirable to remove the detections caused by these background clutter elements.  The </w:t>
      </w:r>
      <w:r w:rsidRPr="001522EA">
        <w:rPr>
          <w:rStyle w:val="Accentuation"/>
        </w:rPr>
        <w:t>background</w:t>
      </w:r>
      <w:r w:rsidRPr="001522EA">
        <w:t xml:space="preserve"> calibration will compensate for the presence of some of the background elements.</w:t>
      </w:r>
    </w:p>
    <w:p w:rsidR="002E3B9A" w:rsidRPr="001522EA" w:rsidRDefault="002E3B9A" w:rsidP="009C4BAB">
      <w:pPr>
        <w:pStyle w:val="Paragraphedeliste"/>
        <w:numPr>
          <w:ilvl w:val="1"/>
          <w:numId w:val="4"/>
        </w:numPr>
      </w:pPr>
      <w:r w:rsidRPr="001522EA">
        <w:rPr>
          <w:rStyle w:val="Emphaseintense"/>
        </w:rPr>
        <w:t>Warning</w:t>
      </w:r>
      <w:r w:rsidRPr="001522EA">
        <w:t xml:space="preserve">: </w:t>
      </w:r>
      <w:r w:rsidRPr="001522EA">
        <w:rPr>
          <w:rStyle w:val="Accentuation"/>
        </w:rPr>
        <w:t>Background</w:t>
      </w:r>
      <w:r w:rsidRPr="001522EA">
        <w:t xml:space="preserve"> calibration may reduce the precision of measurements produced by the </w:t>
      </w:r>
      <w:r w:rsidR="003A7CF2">
        <w:t>EV-Unit</w:t>
      </w:r>
      <w:r w:rsidRPr="001522EA">
        <w:t>.  The variation in the precision of the measurement is dependent on the nature of background clutter and of the moving obstacles.</w:t>
      </w:r>
    </w:p>
    <w:p w:rsidR="002E3B9A" w:rsidRPr="001522EA" w:rsidRDefault="002E3B9A" w:rsidP="009C4BAB">
      <w:pPr>
        <w:pStyle w:val="Paragraphedeliste"/>
        <w:numPr>
          <w:ilvl w:val="1"/>
          <w:numId w:val="4"/>
        </w:numPr>
      </w:pPr>
      <w:r w:rsidRPr="001522EA">
        <w:rPr>
          <w:rStyle w:val="Accentuation"/>
        </w:rPr>
        <w:lastRenderedPageBreak/>
        <w:t>Background</w:t>
      </w:r>
      <w:r w:rsidRPr="001522EA">
        <w:t xml:space="preserve"> calibration can be used in presence detection scenarios, only when the </w:t>
      </w:r>
      <w:r w:rsidR="003A7CF2">
        <w:t>EV-</w:t>
      </w:r>
      <w:r w:rsidR="002328D8">
        <w:t>Unit</w:t>
      </w:r>
      <w:r w:rsidRPr="001522EA">
        <w:t xml:space="preserve"> is in a fixed position and when very high precision distance and speed measurements are not required.</w:t>
      </w:r>
    </w:p>
    <w:p w:rsidR="002E3B9A" w:rsidRPr="001522EA" w:rsidRDefault="002E3B9A" w:rsidP="006E7FE3">
      <w:r w:rsidRPr="001522EA">
        <w:t xml:space="preserve">Typically, in an Open Air configuration (no window or enclosure around the </w:t>
      </w:r>
      <w:r w:rsidR="003A7CF2">
        <w:t>EV-</w:t>
      </w:r>
      <w:r w:rsidR="002328D8">
        <w:t>Unit</w:t>
      </w:r>
      <w:r w:rsidRPr="001522EA">
        <w:t xml:space="preserve">), an </w:t>
      </w:r>
      <w:r w:rsidRPr="001522EA">
        <w:rPr>
          <w:rStyle w:val="Accentuation"/>
        </w:rPr>
        <w:t xml:space="preserve">Internal </w:t>
      </w:r>
      <w:r w:rsidRPr="001522EA">
        <w:t>Calibration is the recommended practice.</w:t>
      </w:r>
    </w:p>
    <w:p w:rsidR="002E3B9A" w:rsidRPr="001522EA" w:rsidRDefault="002E3B9A" w:rsidP="006E7FE3">
      <w:r w:rsidRPr="001522EA">
        <w:t xml:space="preserve">In the case where the unit is used behind a windshield, an </w:t>
      </w:r>
      <w:r w:rsidRPr="001522EA">
        <w:rPr>
          <w:rStyle w:val="Accentuation"/>
        </w:rPr>
        <w:t>ambient</w:t>
      </w:r>
      <w:r w:rsidRPr="001522EA">
        <w:t xml:space="preserve"> calibration should be performed.</w:t>
      </w:r>
    </w:p>
    <w:p w:rsidR="002E3B9A" w:rsidRPr="00D542A8" w:rsidRDefault="002E3B9A" w:rsidP="00E830F9">
      <w:pPr>
        <w:pStyle w:val="Titre2"/>
      </w:pPr>
      <w:bookmarkStart w:id="33" w:name="_Toc527366722"/>
      <w:r w:rsidRPr="00D542A8">
        <w:t>Calibration procedure</w:t>
      </w:r>
      <w:bookmarkEnd w:id="33"/>
    </w:p>
    <w:p w:rsidR="002E3B9A" w:rsidRPr="00B77746" w:rsidRDefault="002E3B9A" w:rsidP="00E830F9">
      <w:pPr>
        <w:pStyle w:val="Titre3"/>
      </w:pPr>
      <w:bookmarkStart w:id="34" w:name="_Toc527366723"/>
      <w:r w:rsidRPr="00B77746">
        <w:t>Material Required</w:t>
      </w:r>
      <w:bookmarkEnd w:id="34"/>
    </w:p>
    <w:p w:rsidR="002E3B9A" w:rsidRPr="001522EA" w:rsidRDefault="002E3B9A" w:rsidP="006E7FE3">
      <w:r w:rsidRPr="001522EA">
        <w:t xml:space="preserve">To perform the calibration, you will need a small “mask” sheet, used to cover the optics of the </w:t>
      </w:r>
      <w:r w:rsidR="003A7CF2">
        <w:t>EV-Unit</w:t>
      </w:r>
      <w:r w:rsidRPr="001522EA">
        <w:t xml:space="preserve"> receiver.  The purpose of the mask sheet is to block incoming or outgoing visible or infrared light coming from the emitter or received at the receiver section. The mask sheet should have the following properties:</w:t>
      </w:r>
    </w:p>
    <w:p w:rsidR="002E3B9A" w:rsidRPr="001522EA" w:rsidRDefault="002E3B9A" w:rsidP="009C4BAB">
      <w:pPr>
        <w:pStyle w:val="Paragraphedeliste"/>
        <w:numPr>
          <w:ilvl w:val="0"/>
          <w:numId w:val="5"/>
        </w:numPr>
      </w:pPr>
      <w:r w:rsidRPr="001522EA">
        <w:t>Thick, so that light does not go through</w:t>
      </w:r>
    </w:p>
    <w:p w:rsidR="002E3B9A" w:rsidRPr="001522EA" w:rsidRDefault="002E3B9A" w:rsidP="009C4BAB">
      <w:pPr>
        <w:pStyle w:val="Paragraphedeliste"/>
        <w:numPr>
          <w:ilvl w:val="0"/>
          <w:numId w:val="5"/>
        </w:numPr>
      </w:pPr>
      <w:r w:rsidRPr="001522EA">
        <w:t>Low reflectivity</w:t>
      </w:r>
    </w:p>
    <w:p w:rsidR="002E3B9A" w:rsidRPr="001522EA" w:rsidRDefault="002E3B9A" w:rsidP="009C4BAB">
      <w:pPr>
        <w:pStyle w:val="Paragraphedeliste"/>
        <w:numPr>
          <w:ilvl w:val="0"/>
          <w:numId w:val="5"/>
        </w:numPr>
      </w:pPr>
      <w:r w:rsidRPr="001522EA">
        <w:t>Flat: should not “leak” light by the sides when applied to the receiver or surface.</w:t>
      </w:r>
    </w:p>
    <w:p w:rsidR="002E3B9A" w:rsidRPr="001522EA" w:rsidRDefault="002E3B9A" w:rsidP="009C4BAB">
      <w:pPr>
        <w:pStyle w:val="Paragraphedeliste"/>
        <w:numPr>
          <w:ilvl w:val="0"/>
          <w:numId w:val="5"/>
        </w:numPr>
      </w:pPr>
      <w:r w:rsidRPr="001522EA">
        <w:t>Flexible: should adapt to the surface it will be applied to.</w:t>
      </w:r>
    </w:p>
    <w:p w:rsidR="002E3B9A" w:rsidRPr="001522EA" w:rsidRDefault="002E3B9A" w:rsidP="006E7FE3">
      <w:r w:rsidRPr="001522EA">
        <w:t>At Aerostar R&amp;D, we use a small sheet of foam padding.  The foam passing meets the requirements and has the advantage of not being easily crumpled in transport and, for exterior testing purposes, it does not fly away in moderate winds.  Alternately, a small cardboard sheet can be used.</w:t>
      </w:r>
    </w:p>
    <w:p w:rsidR="002E3B9A" w:rsidRPr="001522EA" w:rsidRDefault="002E3B9A" w:rsidP="006E7FE3">
      <w:pPr>
        <w:rPr>
          <w:rFonts w:asciiTheme="majorHAnsi" w:eastAsiaTheme="majorEastAsia" w:hAnsiTheme="majorHAnsi" w:cstheme="majorBidi"/>
          <w:color w:val="DDDDDD" w:themeColor="accent1"/>
          <w:sz w:val="26"/>
          <w:szCs w:val="26"/>
        </w:rPr>
      </w:pPr>
      <w:r w:rsidRPr="001522EA">
        <w:br w:type="page"/>
      </w:r>
    </w:p>
    <w:p w:rsidR="002E3B9A" w:rsidRPr="001522EA" w:rsidRDefault="002E3B9A" w:rsidP="00E830F9">
      <w:pPr>
        <w:pStyle w:val="Titre3"/>
      </w:pPr>
      <w:bookmarkStart w:id="35" w:name="_Toc527366724"/>
      <w:r w:rsidRPr="001522EA">
        <w:lastRenderedPageBreak/>
        <w:t>Setting up the mask sheet</w:t>
      </w:r>
      <w:bookmarkEnd w:id="35"/>
    </w:p>
    <w:p w:rsidR="002E3B9A" w:rsidRPr="001522EA" w:rsidRDefault="002E3B9A" w:rsidP="006E7FE3">
      <w:r w:rsidRPr="001522EA">
        <w:t>The main difference in the procedure, for each of the calibration type, is in the placement of the mask sheet.</w:t>
      </w:r>
    </w:p>
    <w:p w:rsidR="002E3B9A" w:rsidRPr="001522EA" w:rsidRDefault="002E3B9A" w:rsidP="006E7FE3">
      <w:r w:rsidRPr="001522EA">
        <w:t xml:space="preserve">For </w:t>
      </w:r>
      <w:r w:rsidRPr="001522EA">
        <w:rPr>
          <w:rStyle w:val="Accentuation"/>
        </w:rPr>
        <w:t>internal</w:t>
      </w:r>
      <w:r w:rsidRPr="001522EA">
        <w:t xml:space="preserve"> calibration, the mask sheet should cover the receiver section of the </w:t>
      </w:r>
      <w:r w:rsidR="003A7CF2">
        <w:t>EV-</w:t>
      </w:r>
      <w:r w:rsidR="002328D8">
        <w:t>Unit</w:t>
      </w:r>
      <w:r w:rsidRPr="001522EA">
        <w:t>s.  Make sure that there is a full contact between the front glass and the the mask. Again, internal calibration should only be performed in an “Open Air” configuration.</w:t>
      </w:r>
    </w:p>
    <w:tbl>
      <w:tblPr>
        <w:tblStyle w:val="Grilledutableau"/>
        <w:tblW w:w="0" w:type="auto"/>
        <w:jc w:val="center"/>
        <w:tblBorders>
          <w:insideH w:val="none" w:sz="0" w:space="0" w:color="auto"/>
        </w:tblBorders>
        <w:tblLook w:val="04A0" w:firstRow="1" w:lastRow="0" w:firstColumn="1" w:lastColumn="0" w:noHBand="0" w:noVBand="1"/>
      </w:tblPr>
      <w:tblGrid>
        <w:gridCol w:w="8780"/>
      </w:tblGrid>
      <w:tr w:rsidR="002E3B9A" w:rsidRPr="001522EA" w:rsidTr="00986502">
        <w:trPr>
          <w:jc w:val="center"/>
        </w:trPr>
        <w:tc>
          <w:tcPr>
            <w:tcW w:w="8780" w:type="dxa"/>
          </w:tcPr>
          <w:p w:rsidR="002E3B9A" w:rsidRPr="001522EA" w:rsidRDefault="002E3B9A" w:rsidP="00986502">
            <w:pPr>
              <w:jc w:val="center"/>
            </w:pPr>
            <w:r w:rsidRPr="001522EA">
              <w:t>Internal Calibration – Cover Receiver section</w:t>
            </w:r>
          </w:p>
        </w:tc>
      </w:tr>
      <w:tr w:rsidR="002E3B9A" w:rsidRPr="001522EA" w:rsidTr="00986502">
        <w:trPr>
          <w:jc w:val="center"/>
        </w:trPr>
        <w:tc>
          <w:tcPr>
            <w:tcW w:w="8780" w:type="dxa"/>
          </w:tcPr>
          <w:p w:rsidR="002E3B9A" w:rsidRPr="001522EA" w:rsidRDefault="002E3B9A" w:rsidP="00986502">
            <w:pPr>
              <w:jc w:val="center"/>
            </w:pPr>
            <w:r w:rsidRPr="001522EA">
              <w:rPr>
                <w:lang w:val="en-CA" w:eastAsia="ko-KR"/>
              </w:rPr>
              <w:drawing>
                <wp:inline distT="0" distB="0" distL="0" distR="0" wp14:anchorId="0B004841" wp14:editId="24E09E69">
                  <wp:extent cx="3655907" cy="27432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57600" cy="2744470"/>
                          </a:xfrm>
                          <a:prstGeom prst="rect">
                            <a:avLst/>
                          </a:prstGeom>
                        </pic:spPr>
                      </pic:pic>
                    </a:graphicData>
                  </a:graphic>
                </wp:inline>
              </w:drawing>
            </w:r>
          </w:p>
        </w:tc>
      </w:tr>
      <w:tr w:rsidR="002E3B9A" w:rsidRPr="001522EA" w:rsidTr="00986502">
        <w:trPr>
          <w:jc w:val="center"/>
        </w:trPr>
        <w:tc>
          <w:tcPr>
            <w:tcW w:w="8780" w:type="dxa"/>
          </w:tcPr>
          <w:p w:rsidR="002E3B9A" w:rsidRPr="001522EA" w:rsidRDefault="002E3B9A" w:rsidP="00986502">
            <w:pPr>
              <w:jc w:val="center"/>
            </w:pPr>
            <w:r w:rsidRPr="001522EA">
              <w:t>Open Air Configuration only</w:t>
            </w:r>
          </w:p>
        </w:tc>
      </w:tr>
    </w:tbl>
    <w:p w:rsidR="002E3B9A" w:rsidRPr="001522EA" w:rsidRDefault="002E3B9A" w:rsidP="006E7FE3">
      <w:pPr>
        <w:pStyle w:val="Lgende"/>
      </w:pPr>
      <w:r w:rsidRPr="001522EA">
        <w:t xml:space="preserve">Figure </w:t>
      </w:r>
      <w:r w:rsidRPr="001522EA">
        <w:fldChar w:fldCharType="begin"/>
      </w:r>
      <w:r w:rsidRPr="001522EA">
        <w:instrText xml:space="preserve"> SEQ Figure \* ARABIC </w:instrText>
      </w:r>
      <w:r w:rsidRPr="001522EA">
        <w:fldChar w:fldCharType="separate"/>
      </w:r>
      <w:r w:rsidR="00E830F9">
        <w:t>8</w:t>
      </w:r>
      <w:r w:rsidRPr="001522EA">
        <w:fldChar w:fldCharType="end"/>
      </w:r>
      <w:r w:rsidRPr="001522EA">
        <w:t>: Mask placement – Internal Calibration</w:t>
      </w:r>
    </w:p>
    <w:p w:rsidR="00081655" w:rsidRDefault="00081655" w:rsidP="006E7FE3">
      <w:r>
        <w:br w:type="page"/>
      </w:r>
    </w:p>
    <w:p w:rsidR="002E3B9A" w:rsidRPr="001522EA" w:rsidRDefault="002E3B9A" w:rsidP="006E7FE3">
      <w:r w:rsidRPr="001522EA">
        <w:lastRenderedPageBreak/>
        <w:t>For windshield calibration, the mask sheet should be placed over the receiver, outside the windshield.</w:t>
      </w:r>
    </w:p>
    <w:tbl>
      <w:tblPr>
        <w:tblStyle w:val="Grilledutableau"/>
        <w:tblW w:w="0" w:type="auto"/>
        <w:jc w:val="center"/>
        <w:tblBorders>
          <w:insideH w:val="none" w:sz="0" w:space="0" w:color="auto"/>
        </w:tblBorders>
        <w:tblLook w:val="04A0" w:firstRow="1" w:lastRow="0" w:firstColumn="1" w:lastColumn="0" w:noHBand="0" w:noVBand="1"/>
      </w:tblPr>
      <w:tblGrid>
        <w:gridCol w:w="8780"/>
      </w:tblGrid>
      <w:tr w:rsidR="002E3B9A" w:rsidRPr="001522EA" w:rsidTr="00986502">
        <w:trPr>
          <w:jc w:val="center"/>
        </w:trPr>
        <w:tc>
          <w:tcPr>
            <w:tcW w:w="8780" w:type="dxa"/>
          </w:tcPr>
          <w:p w:rsidR="002E3B9A" w:rsidRPr="001522EA" w:rsidRDefault="002E3B9A" w:rsidP="00986502">
            <w:pPr>
              <w:jc w:val="center"/>
            </w:pPr>
            <w:r w:rsidRPr="001522EA">
              <w:t>Windshield Calibration – Cover receiver section</w:t>
            </w:r>
          </w:p>
        </w:tc>
      </w:tr>
      <w:tr w:rsidR="002E3B9A" w:rsidRPr="001522EA" w:rsidTr="00986502">
        <w:trPr>
          <w:jc w:val="center"/>
        </w:trPr>
        <w:tc>
          <w:tcPr>
            <w:tcW w:w="8780" w:type="dxa"/>
          </w:tcPr>
          <w:p w:rsidR="002E3B9A" w:rsidRPr="001522EA" w:rsidRDefault="007C5616" w:rsidP="00986502">
            <w:pPr>
              <w:jc w:val="center"/>
            </w:pPr>
            <w:r>
              <w:rPr>
                <w:lang w:val="en-CA" w:eastAsia="ko-KR"/>
              </w:rPr>
              <w:drawing>
                <wp:inline distT="0" distB="0" distL="0" distR="0" wp14:anchorId="5829EFD8" wp14:editId="5BE3192B">
                  <wp:extent cx="2939464" cy="2201876"/>
                  <wp:effectExtent l="0" t="0" r="0" b="825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39464" cy="2201876"/>
                          </a:xfrm>
                          <a:prstGeom prst="rect">
                            <a:avLst/>
                          </a:prstGeom>
                        </pic:spPr>
                      </pic:pic>
                    </a:graphicData>
                  </a:graphic>
                </wp:inline>
              </w:drawing>
            </w:r>
          </w:p>
        </w:tc>
      </w:tr>
    </w:tbl>
    <w:p w:rsidR="002E3B9A" w:rsidRPr="001522EA" w:rsidRDefault="002E3B9A" w:rsidP="00986502">
      <w:pPr>
        <w:pStyle w:val="Lgende"/>
      </w:pPr>
      <w:r w:rsidRPr="001522EA">
        <w:t xml:space="preserve">Figure </w:t>
      </w:r>
      <w:r w:rsidRPr="001522EA">
        <w:fldChar w:fldCharType="begin"/>
      </w:r>
      <w:r w:rsidRPr="001522EA">
        <w:instrText xml:space="preserve"> SEQ Figure \* ARABIC </w:instrText>
      </w:r>
      <w:r w:rsidRPr="001522EA">
        <w:fldChar w:fldCharType="separate"/>
      </w:r>
      <w:r w:rsidR="00E830F9">
        <w:t>9</w:t>
      </w:r>
      <w:r w:rsidRPr="001522EA">
        <w:fldChar w:fldCharType="end"/>
      </w:r>
      <w:r w:rsidRPr="001522EA">
        <w:t>: Mask placement – Windshield Calibration</w:t>
      </w:r>
    </w:p>
    <w:p w:rsidR="002E3B9A" w:rsidRPr="001522EA" w:rsidRDefault="002E3B9A" w:rsidP="006E7FE3"/>
    <w:p w:rsidR="002E3B9A" w:rsidRPr="001522EA" w:rsidRDefault="002E3B9A" w:rsidP="006E7FE3">
      <w:r w:rsidRPr="001522EA">
        <w:rPr>
          <w:i/>
        </w:rPr>
        <w:t>Background</w:t>
      </w:r>
      <w:r w:rsidRPr="001522EA">
        <w:t xml:space="preserve"> calibration is performed without a mask sheet.</w:t>
      </w:r>
    </w:p>
    <w:tbl>
      <w:tblPr>
        <w:tblStyle w:val="Grilledutableau"/>
        <w:tblW w:w="0" w:type="auto"/>
        <w:jc w:val="center"/>
        <w:tblBorders>
          <w:insideH w:val="none" w:sz="0" w:space="0" w:color="auto"/>
        </w:tblBorders>
        <w:tblLook w:val="04A0" w:firstRow="1" w:lastRow="0" w:firstColumn="1" w:lastColumn="0" w:noHBand="0" w:noVBand="1"/>
      </w:tblPr>
      <w:tblGrid>
        <w:gridCol w:w="8780"/>
      </w:tblGrid>
      <w:tr w:rsidR="002E3B9A" w:rsidRPr="001522EA" w:rsidTr="00986502">
        <w:trPr>
          <w:jc w:val="center"/>
        </w:trPr>
        <w:tc>
          <w:tcPr>
            <w:tcW w:w="8780" w:type="dxa"/>
          </w:tcPr>
          <w:p w:rsidR="002E3B9A" w:rsidRPr="001522EA" w:rsidRDefault="002E3B9A" w:rsidP="00986502">
            <w:pPr>
              <w:jc w:val="center"/>
            </w:pPr>
            <w:r w:rsidRPr="001522EA">
              <w:t>Background Calibration</w:t>
            </w:r>
          </w:p>
        </w:tc>
      </w:tr>
      <w:tr w:rsidR="002E3B9A" w:rsidRPr="001522EA" w:rsidTr="00986502">
        <w:trPr>
          <w:jc w:val="center"/>
        </w:trPr>
        <w:tc>
          <w:tcPr>
            <w:tcW w:w="8780" w:type="dxa"/>
          </w:tcPr>
          <w:p w:rsidR="002E3B9A" w:rsidRPr="001522EA" w:rsidRDefault="002E3B9A" w:rsidP="00986502">
            <w:pPr>
              <w:jc w:val="center"/>
            </w:pPr>
            <w:r w:rsidRPr="001522EA">
              <w:rPr>
                <w:lang w:val="en-CA" w:eastAsia="ko-KR"/>
              </w:rPr>
              <w:drawing>
                <wp:inline distT="0" distB="0" distL="0" distR="0" wp14:anchorId="32496F72" wp14:editId="464546AC">
                  <wp:extent cx="2180647" cy="163901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80787" cy="1639124"/>
                          </a:xfrm>
                          <a:prstGeom prst="rect">
                            <a:avLst/>
                          </a:prstGeom>
                          <a:noFill/>
                          <a:ln>
                            <a:noFill/>
                          </a:ln>
                        </pic:spPr>
                      </pic:pic>
                    </a:graphicData>
                  </a:graphic>
                </wp:inline>
              </w:drawing>
            </w:r>
          </w:p>
        </w:tc>
      </w:tr>
    </w:tbl>
    <w:p w:rsidR="002E3B9A" w:rsidRPr="001522EA" w:rsidRDefault="002E3B9A" w:rsidP="006E7FE3">
      <w:pPr>
        <w:pStyle w:val="Lgende"/>
      </w:pPr>
      <w:r w:rsidRPr="001522EA">
        <w:t xml:space="preserve">Figure </w:t>
      </w:r>
      <w:r w:rsidRPr="001522EA">
        <w:fldChar w:fldCharType="begin"/>
      </w:r>
      <w:r w:rsidRPr="001522EA">
        <w:instrText xml:space="preserve"> SEQ Figure \* ARABIC </w:instrText>
      </w:r>
      <w:r w:rsidRPr="001522EA">
        <w:fldChar w:fldCharType="separate"/>
      </w:r>
      <w:r w:rsidR="00E830F9">
        <w:t>10</w:t>
      </w:r>
      <w:r w:rsidRPr="001522EA">
        <w:fldChar w:fldCharType="end"/>
      </w:r>
      <w:r w:rsidRPr="001522EA">
        <w:t>: Background Calibration - No mask sheet</w:t>
      </w:r>
    </w:p>
    <w:p w:rsidR="002E3B9A" w:rsidRPr="001522EA" w:rsidRDefault="002E3B9A" w:rsidP="006E7FE3"/>
    <w:p w:rsidR="002E3B9A" w:rsidRPr="001522EA" w:rsidRDefault="002E3B9A" w:rsidP="006E7FE3">
      <w:r w:rsidRPr="001522EA">
        <w:br w:type="page"/>
      </w:r>
    </w:p>
    <w:p w:rsidR="002E3B9A" w:rsidRPr="001522EA" w:rsidRDefault="002E3B9A" w:rsidP="006E7FE3">
      <w:r w:rsidRPr="001522EA">
        <w:lastRenderedPageBreak/>
        <w:t>When performing the calibration</w:t>
      </w:r>
      <w:r w:rsidRPr="001522EA">
        <w:rPr>
          <w:b/>
        </w:rPr>
        <w:t>, never</w:t>
      </w:r>
      <w:r w:rsidRPr="001522EA">
        <w:t xml:space="preserve"> </w:t>
      </w:r>
      <w:r w:rsidRPr="001522EA">
        <w:rPr>
          <w:b/>
        </w:rPr>
        <w:t>cover the emitters</w:t>
      </w:r>
      <w:r w:rsidRPr="001522EA">
        <w:t>, or place an obstacle too close to the sensor window.  The stray reflections of the laser light from the emitters at close range may adversely affect the calibration.</w:t>
      </w:r>
    </w:p>
    <w:tbl>
      <w:tblPr>
        <w:tblStyle w:val="Grilledutableau"/>
        <w:tblW w:w="0" w:type="auto"/>
        <w:jc w:val="center"/>
        <w:tblBorders>
          <w:insideH w:val="none" w:sz="0" w:space="0" w:color="auto"/>
        </w:tblBorders>
        <w:tblLook w:val="04A0" w:firstRow="1" w:lastRow="0" w:firstColumn="1" w:lastColumn="0" w:noHBand="0" w:noVBand="1"/>
      </w:tblPr>
      <w:tblGrid>
        <w:gridCol w:w="8780"/>
      </w:tblGrid>
      <w:tr w:rsidR="002E3B9A" w:rsidRPr="001522EA" w:rsidTr="00986502">
        <w:trPr>
          <w:jc w:val="center"/>
        </w:trPr>
        <w:tc>
          <w:tcPr>
            <w:tcW w:w="8780" w:type="dxa"/>
          </w:tcPr>
          <w:p w:rsidR="002E3B9A" w:rsidRPr="001522EA" w:rsidRDefault="002E3B9A" w:rsidP="00986502">
            <w:pPr>
              <w:jc w:val="center"/>
            </w:pPr>
            <w:r w:rsidRPr="001522EA">
              <w:t xml:space="preserve">Do </w:t>
            </w:r>
            <w:r w:rsidRPr="001522EA">
              <w:rPr>
                <w:b/>
              </w:rPr>
              <w:t xml:space="preserve">not </w:t>
            </w:r>
            <w:r w:rsidRPr="001522EA">
              <w:t>cover the emitters!</w:t>
            </w:r>
          </w:p>
        </w:tc>
      </w:tr>
      <w:tr w:rsidR="002E3B9A" w:rsidRPr="001522EA" w:rsidTr="00986502">
        <w:trPr>
          <w:jc w:val="center"/>
        </w:trPr>
        <w:tc>
          <w:tcPr>
            <w:tcW w:w="8780" w:type="dxa"/>
          </w:tcPr>
          <w:p w:rsidR="002E3B9A" w:rsidRPr="001522EA" w:rsidRDefault="002E3B9A" w:rsidP="00986502">
            <w:pPr>
              <w:jc w:val="center"/>
            </w:pPr>
            <w:r w:rsidRPr="001522EA">
              <w:rPr>
                <w:lang w:val="en-CA" w:eastAsia="ko-KR"/>
              </w:rPr>
              <mc:AlternateContent>
                <mc:Choice Requires="wps">
                  <w:drawing>
                    <wp:anchor distT="0" distB="0" distL="114300" distR="114300" simplePos="0" relativeHeight="251659264" behindDoc="0" locked="0" layoutInCell="1" allowOverlap="1" wp14:anchorId="6AB521A7" wp14:editId="41D8F675">
                      <wp:simplePos x="0" y="0"/>
                      <wp:positionH relativeFrom="column">
                        <wp:posOffset>1969770</wp:posOffset>
                      </wp:positionH>
                      <wp:positionV relativeFrom="paragraph">
                        <wp:posOffset>155575</wp:posOffset>
                      </wp:positionV>
                      <wp:extent cx="853440" cy="810895"/>
                      <wp:effectExtent l="19050" t="19050" r="41910" b="65405"/>
                      <wp:wrapNone/>
                      <wp:docPr id="4" name="Interdictio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3440" cy="810895"/>
                              </a:xfrm>
                              <a:prstGeom prst="noSmoking">
                                <a:avLst>
                                  <a:gd name="adj" fmla="val 12820"/>
                                </a:avLst>
                              </a:prstGeom>
                              <a:solidFill>
                                <a:srgbClr val="C00000"/>
                              </a:solidFill>
                              <a:ln w="38100" cmpd="sng">
                                <a:solidFill>
                                  <a:schemeClr val="lt1">
                                    <a:lumMod val="95000"/>
                                    <a:lumOff val="0"/>
                                  </a:schemeClr>
                                </a:solidFill>
                                <a:prstDash val="solid"/>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Interdiction 4" o:spid="_x0000_s1026" type="#_x0000_t57" style="position:absolute;margin-left:155.1pt;margin-top:12.25pt;width:67.2pt;height:6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" adj="2631" fillcolor="#c00000" strokecolor="#f2f2f2 [3041]" strokeweight="3pt">
                      <v:shadow on="t" color="#585858 [1605]" opacity=".5" offset="1pt"/>
                    </v:shape>
                  </w:pict>
                </mc:Fallback>
              </mc:AlternateContent>
            </w:r>
            <w:r w:rsidRPr="001522EA">
              <w:rPr>
                <w:lang w:val="en-CA" w:eastAsia="ko-KR"/>
              </w:rPr>
              <w:drawing>
                <wp:inline distT="0" distB="0" distL="0" distR="0" wp14:anchorId="3B73CAD5" wp14:editId="64392F88">
                  <wp:extent cx="2977233" cy="223424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7057" cy="2234109"/>
                          </a:xfrm>
                          <a:prstGeom prst="rect">
                            <a:avLst/>
                          </a:prstGeom>
                          <a:noFill/>
                          <a:ln>
                            <a:noFill/>
                          </a:ln>
                        </pic:spPr>
                      </pic:pic>
                    </a:graphicData>
                  </a:graphic>
                </wp:inline>
              </w:drawing>
            </w:r>
          </w:p>
        </w:tc>
      </w:tr>
      <w:tr w:rsidR="002E3B9A" w:rsidRPr="001522EA" w:rsidTr="00986502">
        <w:trPr>
          <w:jc w:val="center"/>
        </w:trPr>
        <w:tc>
          <w:tcPr>
            <w:tcW w:w="8780" w:type="dxa"/>
          </w:tcPr>
          <w:p w:rsidR="002E3B9A" w:rsidRPr="001522EA" w:rsidRDefault="002E3B9A" w:rsidP="00986502">
            <w:pPr>
              <w:jc w:val="center"/>
            </w:pPr>
            <w:r w:rsidRPr="001522EA">
              <w:t>Open Air configuration</w:t>
            </w:r>
          </w:p>
        </w:tc>
      </w:tr>
    </w:tbl>
    <w:p w:rsidR="002E3B9A" w:rsidRPr="001522EA" w:rsidRDefault="002E3B9A" w:rsidP="006E7FE3"/>
    <w:p w:rsidR="002E3B9A" w:rsidRPr="001522EA" w:rsidRDefault="002E3B9A" w:rsidP="006E7FE3">
      <w:pPr>
        <w:rPr>
          <w:rFonts w:ascii="Calibri" w:hAnsi="Calibri"/>
          <w:color w:val="000090"/>
          <w:sz w:val="40"/>
          <w:szCs w:val="44"/>
          <w14:textOutline w14:w="6350" w14:cap="flat" w14:cmpd="sng" w14:algn="ctr">
            <w14:noFill/>
            <w14:prstDash w14:val="solid"/>
            <w14:round/>
          </w14:textOutline>
        </w:rPr>
      </w:pPr>
      <w:r w:rsidRPr="001522EA">
        <w:br w:type="page"/>
      </w:r>
    </w:p>
    <w:p w:rsidR="002E3B9A" w:rsidRPr="001522EA" w:rsidRDefault="002E3B9A" w:rsidP="00E830F9">
      <w:pPr>
        <w:pStyle w:val="Titre3"/>
      </w:pPr>
      <w:bookmarkStart w:id="36" w:name="_Toc527366725"/>
      <w:r w:rsidRPr="001522EA">
        <w:lastRenderedPageBreak/>
        <w:t>Calibration steps</w:t>
      </w:r>
      <w:bookmarkEnd w:id="36"/>
    </w:p>
    <w:p w:rsidR="002E3B9A" w:rsidRPr="001522EA" w:rsidRDefault="002E3B9A" w:rsidP="006E7FE3">
      <w:r w:rsidRPr="001522EA">
        <w:t xml:space="preserve">Calibration is performed from the </w:t>
      </w:r>
      <w:r w:rsidR="003A7CF2">
        <w:rPr>
          <w:rStyle w:val="Accentuation"/>
        </w:rPr>
        <w:t>EV-Unit</w:t>
      </w:r>
      <w:r w:rsidRPr="001522EA">
        <w:rPr>
          <w:rStyle w:val="Accentuation"/>
        </w:rPr>
        <w:t>QtDemo</w:t>
      </w:r>
      <w:r w:rsidRPr="001522EA">
        <w:t xml:space="preserve"> application.</w:t>
      </w:r>
    </w:p>
    <w:p w:rsidR="002E3B9A" w:rsidRPr="001522EA" w:rsidRDefault="002E3B9A" w:rsidP="00986502">
      <w:pPr>
        <w:jc w:val="center"/>
      </w:pPr>
      <w:r w:rsidRPr="001522EA">
        <w:rPr>
          <w:lang w:val="en-CA" w:eastAsia="ko-KR"/>
        </w:rPr>
        <w:drawing>
          <wp:inline distT="0" distB="0" distL="0" distR="0" wp14:anchorId="6D3C0EEB" wp14:editId="341546C2">
            <wp:extent cx="5486400" cy="294513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945130"/>
                    </a:xfrm>
                    <a:prstGeom prst="rect">
                      <a:avLst/>
                    </a:prstGeom>
                  </pic:spPr>
                </pic:pic>
              </a:graphicData>
            </a:graphic>
          </wp:inline>
        </w:drawing>
      </w:r>
    </w:p>
    <w:p w:rsidR="002E3B9A" w:rsidRPr="001522EA" w:rsidRDefault="002E3B9A" w:rsidP="006E7FE3">
      <w:pPr>
        <w:pStyle w:val="Lgende"/>
      </w:pPr>
      <w:r w:rsidRPr="001522EA">
        <w:t xml:space="preserve">Figure </w:t>
      </w:r>
      <w:r w:rsidRPr="001522EA">
        <w:fldChar w:fldCharType="begin"/>
      </w:r>
      <w:r w:rsidRPr="001522EA">
        <w:instrText xml:space="preserve"> SEQ Figure \* ARABIC </w:instrText>
      </w:r>
      <w:r w:rsidRPr="001522EA">
        <w:fldChar w:fldCharType="separate"/>
      </w:r>
      <w:r w:rsidR="00E830F9">
        <w:t>11</w:t>
      </w:r>
      <w:r w:rsidRPr="001522EA">
        <w:fldChar w:fldCharType="end"/>
      </w:r>
      <w:r w:rsidRPr="001522EA">
        <w:t>: Calibration tab of the main window</w:t>
      </w:r>
    </w:p>
    <w:p w:rsidR="002E3B9A" w:rsidRPr="001522EA" w:rsidRDefault="002E3B9A" w:rsidP="009C4BAB">
      <w:pPr>
        <w:pStyle w:val="Paragraphedeliste"/>
        <w:numPr>
          <w:ilvl w:val="0"/>
          <w:numId w:val="6"/>
        </w:numPr>
      </w:pPr>
      <w:r w:rsidRPr="001522EA">
        <w:t>Set up the mask sheet according to the type of calibration performed.</w:t>
      </w:r>
    </w:p>
    <w:p w:rsidR="002E3B9A" w:rsidRPr="001522EA" w:rsidRDefault="002E3B9A" w:rsidP="009C4BAB">
      <w:pPr>
        <w:pStyle w:val="Paragraphedeliste"/>
        <w:numPr>
          <w:ilvl w:val="0"/>
          <w:numId w:val="6"/>
        </w:numPr>
      </w:pPr>
      <w:r w:rsidRPr="001522EA">
        <w:t>In the main window of the application, select the “</w:t>
      </w:r>
      <w:r w:rsidRPr="001522EA">
        <w:rPr>
          <w:rStyle w:val="Accentuation"/>
        </w:rPr>
        <w:t>Calibration</w:t>
      </w:r>
      <w:r w:rsidRPr="001522EA">
        <w:t>” tab.</w:t>
      </w:r>
    </w:p>
    <w:p w:rsidR="002E3B9A" w:rsidRPr="001522EA" w:rsidRDefault="002E3B9A" w:rsidP="009C4BAB">
      <w:pPr>
        <w:pStyle w:val="Paragraphedeliste"/>
        <w:numPr>
          <w:ilvl w:val="0"/>
          <w:numId w:val="6"/>
        </w:numPr>
      </w:pPr>
      <w:r w:rsidRPr="001522EA">
        <w:t>In the “Internal Calibration” section of that tab, make sure that all of the “</w:t>
      </w:r>
      <w:r w:rsidRPr="001522EA">
        <w:rPr>
          <w:rStyle w:val="Accentuation"/>
        </w:rPr>
        <w:t>Channel Mas</w:t>
      </w:r>
      <w:r w:rsidRPr="001522EA">
        <w:t>k” check boxes are selected (highlighted in orange).</w:t>
      </w:r>
    </w:p>
    <w:p w:rsidR="002E3B9A" w:rsidRPr="001522EA" w:rsidRDefault="002E3B9A" w:rsidP="009C4BAB">
      <w:pPr>
        <w:pStyle w:val="Paragraphedeliste"/>
        <w:numPr>
          <w:ilvl w:val="0"/>
          <w:numId w:val="6"/>
        </w:numPr>
      </w:pPr>
      <w:r w:rsidRPr="001522EA">
        <w:t>In the same section, make sure that the Frame qty is set to 100 and that the beta value is at 1,0 (which are the default values for these fields).</w:t>
      </w:r>
    </w:p>
    <w:p w:rsidR="002E3B9A" w:rsidRPr="001522EA" w:rsidRDefault="002E3B9A" w:rsidP="009C4BAB">
      <w:pPr>
        <w:pStyle w:val="Paragraphedeliste"/>
        <w:numPr>
          <w:ilvl w:val="0"/>
          <w:numId w:val="6"/>
        </w:numPr>
      </w:pPr>
      <w:r w:rsidRPr="001522EA">
        <w:t>Press the “</w:t>
      </w:r>
      <w:r w:rsidRPr="001522EA">
        <w:rPr>
          <w:rStyle w:val="Accentuation"/>
        </w:rPr>
        <w:t>Calibrate</w:t>
      </w:r>
      <w:r w:rsidRPr="001522EA">
        <w:t xml:space="preserve">” button and wait a few seconds. </w:t>
      </w:r>
    </w:p>
    <w:p w:rsidR="002E3B9A" w:rsidRPr="001522EA" w:rsidRDefault="002E3B9A" w:rsidP="006E7FE3">
      <w:r w:rsidRPr="001522EA">
        <w:t xml:space="preserve">During the calibration procedure, the </w:t>
      </w:r>
      <w:r w:rsidR="003A7CF2">
        <w:t>EV-</w:t>
      </w:r>
      <w:r w:rsidR="002328D8">
        <w:t>Unit</w:t>
      </w:r>
      <w:r w:rsidRPr="001522EA">
        <w:t xml:space="preserve"> temporarily stops reporting data to the application. It resumes reporting after a few seconds (typically 1-2 seconds max).</w:t>
      </w:r>
    </w:p>
    <w:p w:rsidR="00C83E27" w:rsidRPr="001522EA" w:rsidRDefault="00C83E27"/>
    <w:sectPr w:rsidR="00C83E27" w:rsidRPr="001522EA" w:rsidSect="00E830F9">
      <w:type w:val="continuous"/>
      <w:pgSz w:w="12240" w:h="15840"/>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4BAB" w:rsidRDefault="009C4BAB" w:rsidP="006E7FE3">
      <w:r>
        <w:separator/>
      </w:r>
    </w:p>
  </w:endnote>
  <w:endnote w:type="continuationSeparator" w:id="0">
    <w:p w:rsidR="009C4BAB" w:rsidRDefault="009C4BAB" w:rsidP="006E7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rmesFB Regular">
    <w:panose1 w:val="00000000000000000000"/>
    <w:charset w:val="00"/>
    <w:family w:val="modern"/>
    <w:notTrueType/>
    <w:pitch w:val="variable"/>
    <w:sig w:usb0="800000AF" w:usb1="5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HermesFB Bold">
    <w:panose1 w:val="00000000000000000000"/>
    <w:charset w:val="00"/>
    <w:family w:val="modern"/>
    <w:notTrueType/>
    <w:pitch w:val="variable"/>
    <w:sig w:usb0="800000AF" w:usb1="5000204A" w:usb2="00000000" w:usb3="00000000" w:csb0="00000001" w:csb1="00000000"/>
  </w:font>
  <w:font w:name="Verdana">
    <w:altName w:val="Verdana"/>
    <w:panose1 w:val="020B0604030504040204"/>
    <w:charset w:val="00"/>
    <w:family w:val="swiss"/>
    <w:pitch w:val="variable"/>
    <w:sig w:usb0="A00006FF" w:usb1="4000205B" w:usb2="00000010" w:usb3="00000000" w:csb0="0000019F" w:csb1="00000000"/>
  </w:font>
  <w:font w:name="HermesFB SemiBold">
    <w:panose1 w:val="00000000000000000000"/>
    <w:charset w:val="00"/>
    <w:family w:val="modern"/>
    <w:notTrueType/>
    <w:pitch w:val="variable"/>
    <w:sig w:usb0="800000AF" w:usb1="5000204A" w:usb2="00000000" w:usb3="00000000" w:csb0="00000001"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HermesFB BoldItalic">
    <w:panose1 w:val="00000000000000000000"/>
    <w:charset w:val="00"/>
    <w:family w:val="modern"/>
    <w:notTrueType/>
    <w:pitch w:val="variable"/>
    <w:sig w:usb0="800000AF" w:usb1="5000204A"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Eurostile">
    <w:altName w:val="Arial"/>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8" w:type="dxa"/>
      <w:tblBorders>
        <w:top w:val="single" w:sz="8" w:space="0" w:color="C0C0C0"/>
        <w:left w:val="single" w:sz="8" w:space="0" w:color="C0C0C0"/>
        <w:bottom w:val="single" w:sz="8" w:space="0" w:color="C0C0C0"/>
        <w:right w:val="single" w:sz="8" w:space="0" w:color="C0C0C0"/>
      </w:tblBorders>
      <w:tblLayout w:type="fixed"/>
      <w:tblLook w:val="0000" w:firstRow="0" w:lastRow="0" w:firstColumn="0" w:lastColumn="0" w:noHBand="0" w:noVBand="0"/>
    </w:tblPr>
    <w:tblGrid>
      <w:gridCol w:w="2882"/>
      <w:gridCol w:w="2882"/>
      <w:gridCol w:w="2883"/>
    </w:tblGrid>
    <w:tr w:rsidR="00C12ED0">
      <w:trPr>
        <w:cantSplit/>
        <w:trHeight w:val="302"/>
      </w:trPr>
      <w:tc>
        <w:tcPr>
          <w:tcW w:w="2882" w:type="dxa"/>
        </w:tcPr>
        <w:p w:rsidR="00C12ED0" w:rsidRPr="003A7CF2" w:rsidRDefault="00C12ED0" w:rsidP="006E7FE3">
          <w:pPr>
            <w:pStyle w:val="Pieddepage"/>
            <w:rPr>
              <w:lang w:val="en-CA"/>
            </w:rPr>
          </w:pPr>
          <w:r>
            <w:fldChar w:fldCharType="begin"/>
          </w:r>
          <w:r w:rsidRPr="003A7CF2">
            <w:rPr>
              <w:lang w:val="en-CA"/>
            </w:rPr>
            <w:instrText xml:space="preserve"> FILENAME </w:instrText>
          </w:r>
          <w:r>
            <w:fldChar w:fldCharType="separate"/>
          </w:r>
          <w:r>
            <w:rPr>
              <w:lang w:val="en-CA"/>
            </w:rPr>
            <w:t>Phantom Intelligence - EV-Unit Install Manual.docx</w:t>
          </w:r>
          <w:r>
            <w:fldChar w:fldCharType="end"/>
          </w:r>
        </w:p>
      </w:tc>
      <w:tc>
        <w:tcPr>
          <w:tcW w:w="2882" w:type="dxa"/>
        </w:tcPr>
        <w:p w:rsidR="00C12ED0" w:rsidRDefault="00C12ED0" w:rsidP="006E7FE3">
          <w:pPr>
            <w:pStyle w:val="Pieddepage"/>
            <w:rPr>
              <w:rFonts w:ascii="Helvetica" w:hAnsi="Helvetica"/>
              <w:color w:val="800000"/>
            </w:rPr>
          </w:pPr>
          <w:fldSimple w:instr=" DOCPROPERTY &quot;Document ID&quot;  \* MERGEFORMAT ">
            <w:r w:rsidRPr="00F00DC4">
              <w:rPr>
                <w:rFonts w:ascii="Helvetica" w:hAnsi="Helvetica"/>
                <w:color w:val="800000"/>
              </w:rPr>
              <w:t>PI20150842-1</w:t>
            </w:r>
          </w:fldSimple>
        </w:p>
      </w:tc>
      <w:tc>
        <w:tcPr>
          <w:tcW w:w="2883" w:type="dxa"/>
        </w:tcPr>
        <w:p w:rsidR="00C12ED0" w:rsidRDefault="00C12ED0" w:rsidP="006E7FE3">
          <w:pPr>
            <w:pStyle w:val="Pieddepage"/>
            <w:rPr>
              <w:rFonts w:ascii="Helvetica" w:hAnsi="Helvetica"/>
              <w:color w:val="800000"/>
            </w:rPr>
          </w:pPr>
          <w:fldSimple w:instr=" DOCPROPERTY &quot;Version Id&quot;  \* MERGEFORMAT ">
            <w:r w:rsidRPr="00F00DC4">
              <w:rPr>
                <w:rFonts w:ascii="Helvetica" w:hAnsi="Helvetica"/>
                <w:color w:val="800000"/>
              </w:rPr>
              <w:t>Version 1.3</w:t>
            </w:r>
          </w:fldSimple>
        </w:p>
      </w:tc>
    </w:tr>
  </w:tbl>
  <w:p w:rsidR="00C12ED0" w:rsidRDefault="00C12ED0" w:rsidP="006E7FE3">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207" w:type="dxa"/>
      <w:tblInd w:w="-885" w:type="dxa"/>
      <w:tblBorders>
        <w:top w:val="single" w:sz="12" w:space="0" w:color="auto"/>
      </w:tblBorders>
      <w:tblLayout w:type="fixed"/>
      <w:tblLook w:val="0000" w:firstRow="0" w:lastRow="0" w:firstColumn="0" w:lastColumn="0" w:noHBand="0" w:noVBand="0"/>
    </w:tblPr>
    <w:tblGrid>
      <w:gridCol w:w="5955"/>
      <w:gridCol w:w="2268"/>
      <w:gridCol w:w="1984"/>
    </w:tblGrid>
    <w:tr w:rsidR="00C12ED0" w:rsidRPr="00027CE7" w:rsidTr="00177E85">
      <w:trPr>
        <w:cantSplit/>
        <w:trHeight w:val="302"/>
      </w:trPr>
      <w:tc>
        <w:tcPr>
          <w:tcW w:w="5955" w:type="dxa"/>
        </w:tcPr>
        <w:p w:rsidR="00C12ED0" w:rsidRPr="00027CE7" w:rsidRDefault="00C12ED0" w:rsidP="00177E85">
          <w:pPr>
            <w:tabs>
              <w:tab w:val="right" w:pos="5739"/>
            </w:tabs>
            <w:spacing w:before="160"/>
          </w:pPr>
          <w:r w:rsidRPr="00027CE7">
            <w:fldChar w:fldCharType="begin"/>
          </w:r>
          <w:r w:rsidRPr="00027CE7">
            <w:instrText xml:space="preserve"> FILENAME </w:instrText>
          </w:r>
          <w:r w:rsidRPr="00027CE7">
            <w:fldChar w:fldCharType="separate"/>
          </w:r>
          <w:r>
            <w:t>Phantom Intelligence - EV-Unit Install Manual.docx</w:t>
          </w:r>
          <w:r w:rsidRPr="00027CE7">
            <w:fldChar w:fldCharType="end"/>
          </w:r>
        </w:p>
      </w:tc>
      <w:tc>
        <w:tcPr>
          <w:tcW w:w="2268" w:type="dxa"/>
        </w:tcPr>
        <w:p w:rsidR="00C12ED0" w:rsidRPr="00027CE7" w:rsidRDefault="00C12ED0" w:rsidP="00177E85">
          <w:pPr>
            <w:spacing w:before="160"/>
          </w:pPr>
          <w:fldSimple w:instr=" DOCPROPERTY &quot;Document ID&quot;  \* MERGEFORMAT ">
            <w:r>
              <w:t>PI20150842-3</w:t>
            </w:r>
          </w:fldSimple>
        </w:p>
      </w:tc>
      <w:tc>
        <w:tcPr>
          <w:tcW w:w="1984" w:type="dxa"/>
        </w:tcPr>
        <w:p w:rsidR="00C12ED0" w:rsidRPr="00027CE7" w:rsidRDefault="00C12ED0" w:rsidP="00177E85">
          <w:pPr>
            <w:spacing w:before="160"/>
            <w:jc w:val="right"/>
          </w:pPr>
          <w:fldSimple w:instr=" DOCPROPERTY &quot;Version Id&quot;  \* MERGEFORMAT ">
            <w:r>
              <w:t>Version 1.4</w:t>
            </w:r>
          </w:fldSimple>
        </w:p>
      </w:tc>
    </w:tr>
  </w:tbl>
  <w:p w:rsidR="00C12ED0" w:rsidRDefault="00C12ED0" w:rsidP="006E7FE3">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632" w:type="dxa"/>
      <w:tblInd w:w="-34" w:type="dxa"/>
      <w:tblBorders>
        <w:top w:val="single" w:sz="8" w:space="0" w:color="0000FF"/>
      </w:tblBorders>
      <w:tblLayout w:type="fixed"/>
      <w:tblLook w:val="0000" w:firstRow="0" w:lastRow="0" w:firstColumn="0" w:lastColumn="0" w:noHBand="0" w:noVBand="0"/>
    </w:tblPr>
    <w:tblGrid>
      <w:gridCol w:w="4287"/>
      <w:gridCol w:w="6345"/>
    </w:tblGrid>
    <w:tr w:rsidR="00C12ED0" w:rsidTr="006E7FE3">
      <w:trPr>
        <w:cantSplit/>
        <w:trHeight w:hRule="exact" w:val="120"/>
      </w:trPr>
      <w:tc>
        <w:tcPr>
          <w:tcW w:w="10632" w:type="dxa"/>
          <w:gridSpan w:val="2"/>
          <w:tcBorders>
            <w:top w:val="nil"/>
            <w:bottom w:val="single" w:sz="12" w:space="0" w:color="auto"/>
          </w:tcBorders>
        </w:tcPr>
        <w:p w:rsidR="00C12ED0" w:rsidRDefault="00C12ED0" w:rsidP="006E7FE3">
          <w:pPr>
            <w:pStyle w:val="Pieddepage"/>
          </w:pPr>
        </w:p>
      </w:tc>
    </w:tr>
    <w:tr w:rsidR="00C12ED0" w:rsidTr="006E7FE3">
      <w:trPr>
        <w:cantSplit/>
        <w:trHeight w:val="255"/>
      </w:trPr>
      <w:tc>
        <w:tcPr>
          <w:tcW w:w="4287" w:type="dxa"/>
          <w:tcBorders>
            <w:top w:val="single" w:sz="12" w:space="0" w:color="auto"/>
            <w:bottom w:val="nil"/>
          </w:tcBorders>
        </w:tcPr>
        <w:p w:rsidR="00C12ED0" w:rsidRPr="003A7CF2" w:rsidRDefault="00C12ED0" w:rsidP="00062B63">
          <w:pPr>
            <w:pStyle w:val="Adresseexpditeur"/>
            <w:spacing w:before="160"/>
            <w:rPr>
              <w:rFonts w:ascii="HermesFB Regular" w:hAnsi="HermesFB Regular"/>
              <w:sz w:val="20"/>
              <w:szCs w:val="20"/>
            </w:rPr>
          </w:pPr>
          <w:r w:rsidRPr="003A7CF2">
            <w:rPr>
              <w:rFonts w:ascii="HermesFB Regular" w:hAnsi="HermesFB Regular"/>
              <w:sz w:val="20"/>
              <w:szCs w:val="20"/>
            </w:rPr>
            <w:t>Phantom Intelligence</w:t>
          </w:r>
        </w:p>
      </w:tc>
      <w:tc>
        <w:tcPr>
          <w:tcW w:w="6345" w:type="dxa"/>
          <w:tcBorders>
            <w:top w:val="single" w:sz="12" w:space="0" w:color="auto"/>
            <w:bottom w:val="nil"/>
          </w:tcBorders>
        </w:tcPr>
        <w:p w:rsidR="00C12ED0" w:rsidRPr="003A7CF2" w:rsidRDefault="00C12ED0" w:rsidP="00062B63">
          <w:pPr>
            <w:pStyle w:val="Pieddepage"/>
            <w:spacing w:before="160"/>
            <w:jc w:val="right"/>
            <w:rPr>
              <w:sz w:val="20"/>
              <w:szCs w:val="20"/>
              <w:lang w:val="en-CA"/>
            </w:rPr>
          </w:pPr>
          <w:r w:rsidRPr="003A7CF2">
            <w:rPr>
              <w:sz w:val="20"/>
              <w:szCs w:val="20"/>
            </w:rPr>
            <w:fldChar w:fldCharType="begin"/>
          </w:r>
          <w:r w:rsidRPr="003A7CF2">
            <w:rPr>
              <w:sz w:val="20"/>
              <w:szCs w:val="20"/>
              <w:lang w:val="en-CA"/>
            </w:rPr>
            <w:instrText xml:space="preserve"> FILENAME </w:instrText>
          </w:r>
          <w:r w:rsidRPr="003A7CF2">
            <w:rPr>
              <w:sz w:val="20"/>
              <w:szCs w:val="20"/>
            </w:rPr>
            <w:fldChar w:fldCharType="separate"/>
          </w:r>
          <w:r>
            <w:rPr>
              <w:sz w:val="20"/>
              <w:szCs w:val="20"/>
              <w:lang w:val="en-CA"/>
            </w:rPr>
            <w:t>Phantom Intelligence - EV-Unit Install Manual.docx</w:t>
          </w:r>
          <w:r w:rsidRPr="003A7CF2">
            <w:rPr>
              <w:sz w:val="20"/>
              <w:szCs w:val="20"/>
            </w:rPr>
            <w:fldChar w:fldCharType="end"/>
          </w:r>
        </w:p>
      </w:tc>
    </w:tr>
    <w:tr w:rsidR="00C12ED0" w:rsidTr="006E7FE3">
      <w:trPr>
        <w:cantSplit/>
        <w:trHeight w:val="292"/>
      </w:trPr>
      <w:tc>
        <w:tcPr>
          <w:tcW w:w="4287" w:type="dxa"/>
          <w:tcBorders>
            <w:top w:val="nil"/>
            <w:bottom w:val="nil"/>
          </w:tcBorders>
        </w:tcPr>
        <w:p w:rsidR="00C12ED0" w:rsidRPr="003A7CF2" w:rsidRDefault="00C12ED0" w:rsidP="006E7FE3">
          <w:pPr>
            <w:pStyle w:val="Adresseexpditeur"/>
            <w:rPr>
              <w:rFonts w:ascii="HermesFB Regular" w:hAnsi="HermesFB Regular"/>
              <w:sz w:val="20"/>
              <w:szCs w:val="20"/>
            </w:rPr>
          </w:pPr>
          <w:r w:rsidRPr="003A7CF2">
            <w:rPr>
              <w:rFonts w:ascii="HermesFB Regular" w:hAnsi="HermesFB Regular"/>
              <w:noProof w:val="0"/>
              <w:sz w:val="20"/>
              <w:szCs w:val="20"/>
            </w:rPr>
            <w:fldChar w:fldCharType="begin"/>
          </w:r>
          <w:r w:rsidRPr="003A7CF2">
            <w:rPr>
              <w:rFonts w:ascii="HermesFB Regular" w:hAnsi="HermesFB Regular"/>
              <w:sz w:val="20"/>
              <w:szCs w:val="20"/>
            </w:rPr>
            <w:instrText xml:space="preserve"> DOCPROPERTY "Security"  \* MERGEFORMAT </w:instrText>
          </w:r>
          <w:r w:rsidRPr="003A7CF2">
            <w:rPr>
              <w:rFonts w:ascii="HermesFB Regular" w:hAnsi="HermesFB Regular"/>
              <w:noProof w:val="0"/>
              <w:sz w:val="20"/>
              <w:szCs w:val="20"/>
            </w:rPr>
            <w:fldChar w:fldCharType="separate"/>
          </w:r>
          <w:r>
            <w:rPr>
              <w:rFonts w:ascii="HermesFB Regular" w:hAnsi="HermesFB Regular"/>
              <w:sz w:val="20"/>
              <w:szCs w:val="20"/>
            </w:rPr>
            <w:t>Confidential Information</w:t>
          </w:r>
          <w:r w:rsidRPr="003A7CF2">
            <w:rPr>
              <w:rFonts w:ascii="HermesFB Regular" w:hAnsi="HermesFB Regular"/>
              <w:sz w:val="20"/>
              <w:szCs w:val="20"/>
            </w:rPr>
            <w:fldChar w:fldCharType="end"/>
          </w:r>
          <w:r w:rsidRPr="003A7CF2">
            <w:rPr>
              <w:rFonts w:ascii="HermesFB Regular" w:hAnsi="HermesFB Regular"/>
              <w:sz w:val="20"/>
              <w:szCs w:val="20"/>
            </w:rPr>
            <w:tab/>
          </w:r>
        </w:p>
      </w:tc>
      <w:tc>
        <w:tcPr>
          <w:tcW w:w="6345" w:type="dxa"/>
          <w:tcBorders>
            <w:top w:val="nil"/>
          </w:tcBorders>
        </w:tcPr>
        <w:p w:rsidR="00C12ED0" w:rsidRPr="003A7CF2" w:rsidRDefault="00C12ED0" w:rsidP="006E7FE3">
          <w:pPr>
            <w:pStyle w:val="Pieddepage"/>
            <w:jc w:val="right"/>
            <w:rPr>
              <w:b/>
              <w:sz w:val="20"/>
              <w:szCs w:val="20"/>
            </w:rPr>
          </w:pPr>
          <w:r w:rsidRPr="003A7CF2">
            <w:rPr>
              <w:sz w:val="20"/>
              <w:szCs w:val="20"/>
            </w:rPr>
            <w:t xml:space="preserve">Document number: </w:t>
          </w:r>
          <w:r w:rsidRPr="003A7CF2">
            <w:rPr>
              <w:sz w:val="20"/>
              <w:szCs w:val="20"/>
            </w:rPr>
            <w:fldChar w:fldCharType="begin"/>
          </w:r>
          <w:r w:rsidRPr="003A7CF2">
            <w:rPr>
              <w:sz w:val="20"/>
              <w:szCs w:val="20"/>
            </w:rPr>
            <w:instrText xml:space="preserve"> DOCPROPERTY "Document ID"  \* MERGEFORMAT </w:instrText>
          </w:r>
          <w:r w:rsidRPr="003A7CF2">
            <w:rPr>
              <w:sz w:val="20"/>
              <w:szCs w:val="20"/>
            </w:rPr>
            <w:fldChar w:fldCharType="separate"/>
          </w:r>
          <w:r>
            <w:rPr>
              <w:sz w:val="20"/>
              <w:szCs w:val="20"/>
            </w:rPr>
            <w:t>PI20150842-1</w:t>
          </w:r>
          <w:r w:rsidRPr="003A7CF2">
            <w:rPr>
              <w:sz w:val="20"/>
              <w:szCs w:val="20"/>
            </w:rPr>
            <w:fldChar w:fldCharType="end"/>
          </w:r>
          <w:r w:rsidRPr="003A7CF2">
            <w:rPr>
              <w:sz w:val="20"/>
              <w:szCs w:val="20"/>
            </w:rPr>
            <w:t xml:space="preserve">  -  </w:t>
          </w:r>
          <w:r w:rsidRPr="003A7CF2">
            <w:rPr>
              <w:sz w:val="20"/>
              <w:szCs w:val="20"/>
            </w:rPr>
            <w:fldChar w:fldCharType="begin"/>
          </w:r>
          <w:r w:rsidRPr="003A7CF2">
            <w:rPr>
              <w:sz w:val="20"/>
              <w:szCs w:val="20"/>
            </w:rPr>
            <w:instrText xml:space="preserve"> DOCPROPERTY "Version Id"  \* MERGEFORMAT </w:instrText>
          </w:r>
          <w:r w:rsidRPr="003A7CF2">
            <w:rPr>
              <w:sz w:val="20"/>
              <w:szCs w:val="20"/>
            </w:rPr>
            <w:fldChar w:fldCharType="separate"/>
          </w:r>
          <w:r>
            <w:rPr>
              <w:sz w:val="20"/>
              <w:szCs w:val="20"/>
            </w:rPr>
            <w:t>Version 1.3</w:t>
          </w:r>
          <w:r w:rsidRPr="003A7CF2">
            <w:rPr>
              <w:sz w:val="20"/>
              <w:szCs w:val="20"/>
            </w:rPr>
            <w:fldChar w:fldCharType="end"/>
          </w:r>
        </w:p>
      </w:tc>
    </w:tr>
  </w:tbl>
  <w:p w:rsidR="00C12ED0" w:rsidRDefault="00C12ED0" w:rsidP="006E7FE3">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34" w:type="dxa"/>
      <w:tblBorders>
        <w:top w:val="single" w:sz="8" w:space="0" w:color="0000FF"/>
      </w:tblBorders>
      <w:tblLayout w:type="fixed"/>
      <w:tblLook w:val="0000" w:firstRow="0" w:lastRow="0" w:firstColumn="0" w:lastColumn="0" w:noHBand="0" w:noVBand="0"/>
    </w:tblPr>
    <w:tblGrid>
      <w:gridCol w:w="5812"/>
      <w:gridCol w:w="3119"/>
    </w:tblGrid>
    <w:tr w:rsidR="00C12ED0" w:rsidTr="00EC6939">
      <w:trPr>
        <w:cantSplit/>
        <w:trHeight w:hRule="exact" w:val="120"/>
      </w:trPr>
      <w:tc>
        <w:tcPr>
          <w:tcW w:w="8931" w:type="dxa"/>
          <w:gridSpan w:val="2"/>
          <w:tcBorders>
            <w:top w:val="nil"/>
            <w:bottom w:val="single" w:sz="12" w:space="0" w:color="000090"/>
          </w:tcBorders>
        </w:tcPr>
        <w:p w:rsidR="00C12ED0" w:rsidRDefault="00C12ED0" w:rsidP="006E7FE3">
          <w:pPr>
            <w:pStyle w:val="Pieddepage"/>
          </w:pPr>
        </w:p>
      </w:tc>
    </w:tr>
    <w:tr w:rsidR="00C12ED0" w:rsidTr="00EC6939">
      <w:trPr>
        <w:cantSplit/>
        <w:trHeight w:val="255"/>
      </w:trPr>
      <w:tc>
        <w:tcPr>
          <w:tcW w:w="5812" w:type="dxa"/>
          <w:tcBorders>
            <w:top w:val="single" w:sz="12" w:space="0" w:color="000090"/>
            <w:bottom w:val="nil"/>
          </w:tcBorders>
        </w:tcPr>
        <w:p w:rsidR="00C12ED0" w:rsidRPr="00D67AAE" w:rsidRDefault="00C12ED0" w:rsidP="006E7FE3">
          <w:pPr>
            <w:pStyle w:val="Adresseexpditeur"/>
            <w:rPr>
              <w:sz w:val="16"/>
            </w:rPr>
          </w:pPr>
          <w:r w:rsidRPr="00D67AAE">
            <w:t xml:space="preserve">Aerostar R&amp;D Canada  —  </w:t>
          </w:r>
          <w:r w:rsidRPr="00D67AAE">
            <w:rPr>
              <w:noProof w:val="0"/>
              <w:sz w:val="28"/>
            </w:rPr>
            <w:fldChar w:fldCharType="begin"/>
          </w:r>
          <w:r w:rsidRPr="00D67AAE">
            <w:rPr>
              <w:sz w:val="28"/>
            </w:rPr>
            <w:instrText xml:space="preserve"> DOCPROPERTY "Security"  \* MERGEFORMAT </w:instrText>
          </w:r>
          <w:r w:rsidRPr="00D67AAE">
            <w:rPr>
              <w:noProof w:val="0"/>
              <w:sz w:val="28"/>
            </w:rPr>
            <w:fldChar w:fldCharType="separate"/>
          </w:r>
          <w:r w:rsidRPr="00F00DC4">
            <w:t>Confidential Information</w:t>
          </w:r>
          <w:r w:rsidRPr="00D67AAE">
            <w:fldChar w:fldCharType="end"/>
          </w:r>
        </w:p>
      </w:tc>
      <w:tc>
        <w:tcPr>
          <w:tcW w:w="3119" w:type="dxa"/>
          <w:tcBorders>
            <w:top w:val="single" w:sz="12" w:space="0" w:color="000090"/>
            <w:bottom w:val="nil"/>
          </w:tcBorders>
        </w:tcPr>
        <w:p w:rsidR="00C12ED0" w:rsidRPr="003A7CF2" w:rsidRDefault="00C12ED0" w:rsidP="006E7FE3">
          <w:pPr>
            <w:pStyle w:val="Pieddepage"/>
            <w:rPr>
              <w:lang w:val="en-CA"/>
            </w:rPr>
          </w:pPr>
          <w:r w:rsidRPr="00D67AAE">
            <w:fldChar w:fldCharType="begin"/>
          </w:r>
          <w:r w:rsidRPr="003A7CF2">
            <w:rPr>
              <w:lang w:val="en-CA"/>
            </w:rPr>
            <w:instrText xml:space="preserve"> FILENAME </w:instrText>
          </w:r>
          <w:r w:rsidRPr="00D67AAE">
            <w:fldChar w:fldCharType="separate"/>
          </w:r>
          <w:r>
            <w:rPr>
              <w:lang w:val="en-CA"/>
            </w:rPr>
            <w:t>Phantom Intelligence - EV-Unit Install Manual.docx</w:t>
          </w:r>
          <w:r w:rsidRPr="00D67AAE">
            <w:fldChar w:fldCharType="end"/>
          </w:r>
        </w:p>
      </w:tc>
    </w:tr>
    <w:tr w:rsidR="00C12ED0">
      <w:trPr>
        <w:cantSplit/>
        <w:trHeight w:val="172"/>
      </w:trPr>
      <w:tc>
        <w:tcPr>
          <w:tcW w:w="5812" w:type="dxa"/>
          <w:vMerge w:val="restart"/>
          <w:tcBorders>
            <w:top w:val="nil"/>
            <w:bottom w:val="nil"/>
          </w:tcBorders>
        </w:tcPr>
        <w:p w:rsidR="00C12ED0" w:rsidRPr="009750DF" w:rsidRDefault="00C12ED0" w:rsidP="006E7FE3">
          <w:pPr>
            <w:pStyle w:val="Adresseexpditeur"/>
          </w:pPr>
        </w:p>
      </w:tc>
      <w:tc>
        <w:tcPr>
          <w:tcW w:w="3119" w:type="dxa"/>
          <w:tcBorders>
            <w:top w:val="nil"/>
            <w:bottom w:val="nil"/>
          </w:tcBorders>
        </w:tcPr>
        <w:p w:rsidR="00C12ED0" w:rsidRPr="00D67AAE" w:rsidRDefault="00C12ED0" w:rsidP="006E7FE3">
          <w:pPr>
            <w:pStyle w:val="Pieddepage"/>
            <w:rPr>
              <w:b/>
            </w:rPr>
          </w:pPr>
          <w:r w:rsidRPr="00D67AAE">
            <w:t xml:space="preserve">Document numéro: </w:t>
          </w:r>
          <w:fldSimple w:instr=" DOCPROPERTY &quot;Document ID&quot;  \* MERGEFORMAT ">
            <w:r>
              <w:t>PI20150842-1</w:t>
            </w:r>
          </w:fldSimple>
        </w:p>
      </w:tc>
    </w:tr>
    <w:tr w:rsidR="00C12ED0">
      <w:trPr>
        <w:cantSplit/>
        <w:trHeight w:val="171"/>
      </w:trPr>
      <w:tc>
        <w:tcPr>
          <w:tcW w:w="5812" w:type="dxa"/>
          <w:vMerge/>
          <w:tcBorders>
            <w:top w:val="nil"/>
            <w:bottom w:val="nil"/>
          </w:tcBorders>
        </w:tcPr>
        <w:p w:rsidR="00C12ED0" w:rsidRPr="00D67AAE" w:rsidRDefault="00C12ED0" w:rsidP="006E7FE3">
          <w:pPr>
            <w:pStyle w:val="Adresseexpditeur"/>
          </w:pPr>
        </w:p>
      </w:tc>
      <w:tc>
        <w:tcPr>
          <w:tcW w:w="3119" w:type="dxa"/>
          <w:tcBorders>
            <w:top w:val="nil"/>
            <w:bottom w:val="nil"/>
          </w:tcBorders>
        </w:tcPr>
        <w:p w:rsidR="00C12ED0" w:rsidRPr="00D67AAE" w:rsidRDefault="00C12ED0" w:rsidP="006E7FE3">
          <w:pPr>
            <w:pStyle w:val="Pieddepage"/>
            <w:rPr>
              <w:b/>
            </w:rPr>
          </w:pPr>
          <w:fldSimple w:instr=" DOCPROPERTY &quot;Version Id&quot;  \* MERGEFORMAT ">
            <w:r>
              <w:t>Version 1.3</w:t>
            </w:r>
          </w:fldSimple>
        </w:p>
      </w:tc>
    </w:tr>
  </w:tbl>
  <w:p w:rsidR="00C12ED0" w:rsidRDefault="00C12ED0" w:rsidP="006E7FE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4BAB" w:rsidRDefault="009C4BAB" w:rsidP="006E7FE3">
      <w:r>
        <w:separator/>
      </w:r>
    </w:p>
  </w:footnote>
  <w:footnote w:type="continuationSeparator" w:id="0">
    <w:p w:rsidR="009C4BAB" w:rsidRDefault="009C4BAB" w:rsidP="006E7FE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000" w:firstRow="0" w:lastRow="0" w:firstColumn="0" w:lastColumn="0" w:noHBand="0" w:noVBand="0"/>
    </w:tblPr>
    <w:tblGrid>
      <w:gridCol w:w="8856"/>
    </w:tblGrid>
    <w:tr w:rsidR="00C12ED0">
      <w:tc>
        <w:tcPr>
          <w:tcW w:w="8856" w:type="dxa"/>
        </w:tcPr>
        <w:p w:rsidR="00C12ED0" w:rsidRDefault="00C12ED0" w:rsidP="006E7FE3">
          <w:pPr>
            <w:pStyle w:val="En-tte"/>
          </w:pPr>
        </w:p>
      </w:tc>
    </w:tr>
  </w:tbl>
  <w:p w:rsidR="00C12ED0" w:rsidRDefault="00C12ED0" w:rsidP="006E7FE3">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2ED0" w:rsidRDefault="00C12ED0" w:rsidP="00F31500">
    <w:pPr>
      <w:pStyle w:val="En-tte"/>
      <w:jc w:val="center"/>
    </w:pPr>
    <w:r>
      <w:rPr>
        <w:lang w:val="en-CA" w:eastAsia="ko-KR"/>
      </w:rPr>
      <w:drawing>
        <wp:inline distT="0" distB="0" distL="0" distR="0" wp14:anchorId="363B90B8" wp14:editId="262BB03F">
          <wp:extent cx="4186119" cy="1594713"/>
          <wp:effectExtent l="0" t="0" r="508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tom_Intelligence_White Background.bmp"/>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07653" cy="1602917"/>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614" w:type="dxa"/>
      <w:jc w:val="center"/>
      <w:tblInd w:w="-1215" w:type="dxa"/>
      <w:tblBorders>
        <w:bottom w:val="single" w:sz="12" w:space="0" w:color="auto"/>
      </w:tblBorders>
      <w:tblLayout w:type="fixed"/>
      <w:tblLook w:val="0000" w:firstRow="0" w:lastRow="0" w:firstColumn="0" w:lastColumn="0" w:noHBand="0" w:noVBand="0"/>
    </w:tblPr>
    <w:tblGrid>
      <w:gridCol w:w="3909"/>
      <w:gridCol w:w="5572"/>
      <w:gridCol w:w="1133"/>
    </w:tblGrid>
    <w:tr w:rsidR="00C12ED0" w:rsidTr="00D542A8">
      <w:trPr>
        <w:cantSplit/>
        <w:jc w:val="center"/>
      </w:trPr>
      <w:tc>
        <w:tcPr>
          <w:tcW w:w="3909" w:type="dxa"/>
          <w:vMerge w:val="restart"/>
        </w:tcPr>
        <w:p w:rsidR="00C12ED0" w:rsidRPr="00AB45AB" w:rsidRDefault="00C12ED0" w:rsidP="00062B63">
          <w:pPr>
            <w:pStyle w:val="En-tte"/>
            <w:spacing w:after="240"/>
          </w:pPr>
          <w:r>
            <w:rPr>
              <w:snapToGrid/>
              <w:lang w:val="en-CA" w:eastAsia="ko-KR"/>
            </w:rPr>
            <w:drawing>
              <wp:inline distT="0" distB="0" distL="0" distR="0" wp14:anchorId="58E99C22" wp14:editId="1517B86B">
                <wp:extent cx="1694639" cy="600075"/>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tom_Intelligence_White Background.bmp"/>
                        <pic:cNvPicPr/>
                      </pic:nvPicPr>
                      <pic:blipFill rotWithShape="1">
                        <a:blip r:embed="rId1" cstate="print">
                          <a:extLst>
                            <a:ext uri="{28A0092B-C50C-407E-A947-70E740481C1C}">
                              <a14:useLocalDpi xmlns:a14="http://schemas.microsoft.com/office/drawing/2010/main" val="0"/>
                            </a:ext>
                          </a:extLst>
                        </a:blip>
                        <a:srcRect l="18594" t="17211" r="19512" b="21428"/>
                        <a:stretch/>
                      </pic:blipFill>
                      <pic:spPr bwMode="auto">
                        <a:xfrm>
                          <a:off x="0" y="0"/>
                          <a:ext cx="1697361" cy="601039"/>
                        </a:xfrm>
                        <a:prstGeom prst="rect">
                          <a:avLst/>
                        </a:prstGeom>
                        <a:ln>
                          <a:noFill/>
                        </a:ln>
                        <a:extLst>
                          <a:ext uri="{53640926-AAD7-44D8-BBD7-CCE9431645EC}">
                            <a14:shadowObscured xmlns:a14="http://schemas.microsoft.com/office/drawing/2010/main"/>
                          </a:ext>
                        </a:extLst>
                      </pic:spPr>
                    </pic:pic>
                  </a:graphicData>
                </a:graphic>
              </wp:inline>
            </w:drawing>
          </w:r>
        </w:p>
      </w:tc>
      <w:tc>
        <w:tcPr>
          <w:tcW w:w="5572" w:type="dxa"/>
        </w:tcPr>
        <w:p w:rsidR="00C12ED0" w:rsidRPr="00552958" w:rsidRDefault="00C12ED0" w:rsidP="006E7FE3">
          <w:pPr>
            <w:pStyle w:val="Citationintense"/>
          </w:pPr>
          <w:fldSimple w:instr=" DOCPROPERTY &quot;Component Name&quot;  \* MERGEFORMAT ">
            <w:r>
              <w:t>Installation and configuration manual</w:t>
            </w:r>
          </w:fldSimple>
        </w:p>
      </w:tc>
      <w:tc>
        <w:tcPr>
          <w:tcW w:w="1133" w:type="dxa"/>
        </w:tcPr>
        <w:p w:rsidR="00C12ED0" w:rsidRPr="00D45106" w:rsidRDefault="00C12ED0" w:rsidP="006E7FE3">
          <w:pPr>
            <w:pStyle w:val="En-tte"/>
          </w:pPr>
        </w:p>
      </w:tc>
    </w:tr>
    <w:tr w:rsidR="00C12ED0" w:rsidRPr="002E3B9A" w:rsidTr="00D542A8">
      <w:trPr>
        <w:cantSplit/>
        <w:trHeight w:val="267"/>
        <w:jc w:val="center"/>
      </w:trPr>
      <w:tc>
        <w:tcPr>
          <w:tcW w:w="3909" w:type="dxa"/>
          <w:vMerge/>
        </w:tcPr>
        <w:p w:rsidR="00C12ED0" w:rsidRPr="00AB45AB" w:rsidRDefault="00C12ED0" w:rsidP="006E7FE3">
          <w:pPr>
            <w:pStyle w:val="Adresseexpditeur"/>
          </w:pPr>
        </w:p>
      </w:tc>
      <w:tc>
        <w:tcPr>
          <w:tcW w:w="5572" w:type="dxa"/>
        </w:tcPr>
        <w:p w:rsidR="00C12ED0" w:rsidRPr="005C2E98" w:rsidRDefault="00C12ED0" w:rsidP="006E7FE3">
          <w:pPr>
            <w:pStyle w:val="Citationintense"/>
            <w:rPr>
              <w:lang w:val="fr-CA"/>
            </w:rPr>
          </w:pPr>
          <w:r w:rsidRPr="005C2E98">
            <w:fldChar w:fldCharType="begin"/>
          </w:r>
          <w:r w:rsidRPr="005C2E98">
            <w:rPr>
              <w:lang w:val="fr-CA"/>
            </w:rPr>
            <w:instrText xml:space="preserve"> DOCPROPERTY "Project Name"  \* MERGEFORMAT </w:instrText>
          </w:r>
          <w:r w:rsidRPr="005C2E98">
            <w:fldChar w:fldCharType="separate"/>
          </w:r>
          <w:r>
            <w:rPr>
              <w:lang w:val="fr-CA"/>
            </w:rPr>
            <w:t>Automotive LiDAR Evaluation Unit</w:t>
          </w:r>
          <w:r w:rsidRPr="005C2E98">
            <w:fldChar w:fldCharType="end"/>
          </w:r>
        </w:p>
      </w:tc>
      <w:tc>
        <w:tcPr>
          <w:tcW w:w="1133" w:type="dxa"/>
        </w:tcPr>
        <w:p w:rsidR="00C12ED0" w:rsidRPr="00986502" w:rsidRDefault="00C12ED0" w:rsidP="006E7FE3">
          <w:pPr>
            <w:pStyle w:val="En-tte"/>
            <w:rPr>
              <w:sz w:val="20"/>
              <w:szCs w:val="20"/>
              <w:lang w:val="fr-CA"/>
            </w:rPr>
          </w:pPr>
          <w:r w:rsidRPr="00986502">
            <w:rPr>
              <w:sz w:val="20"/>
              <w:szCs w:val="20"/>
            </w:rPr>
            <w:t xml:space="preserve">Page </w:t>
          </w:r>
          <w:r w:rsidRPr="00986502">
            <w:rPr>
              <w:rStyle w:val="Numrodepage"/>
              <w:rFonts w:ascii="HermesFB Regular" w:hAnsi="HermesFB Regular"/>
              <w:i/>
              <w:color w:val="000000" w:themeColor="text2"/>
              <w:sz w:val="20"/>
              <w:szCs w:val="20"/>
            </w:rPr>
            <w:fldChar w:fldCharType="begin"/>
          </w:r>
          <w:r w:rsidRPr="00986502">
            <w:rPr>
              <w:rStyle w:val="Numrodepage"/>
              <w:rFonts w:ascii="HermesFB Regular" w:hAnsi="HermesFB Regular"/>
              <w:i/>
              <w:color w:val="000000" w:themeColor="text2"/>
              <w:sz w:val="20"/>
              <w:szCs w:val="20"/>
            </w:rPr>
            <w:instrText xml:space="preserve"> PAGE </w:instrText>
          </w:r>
          <w:r w:rsidRPr="00986502">
            <w:rPr>
              <w:rStyle w:val="Numrodepage"/>
              <w:rFonts w:ascii="HermesFB Regular" w:hAnsi="HermesFB Regular"/>
              <w:i/>
              <w:color w:val="000000" w:themeColor="text2"/>
              <w:sz w:val="20"/>
              <w:szCs w:val="20"/>
            </w:rPr>
            <w:fldChar w:fldCharType="separate"/>
          </w:r>
          <w:r w:rsidR="00E830F9">
            <w:rPr>
              <w:rStyle w:val="Numrodepage"/>
              <w:rFonts w:ascii="HermesFB Regular" w:hAnsi="HermesFB Regular"/>
              <w:i/>
              <w:color w:val="000000" w:themeColor="text2"/>
              <w:sz w:val="20"/>
              <w:szCs w:val="20"/>
            </w:rPr>
            <w:t>24</w:t>
          </w:r>
          <w:r w:rsidRPr="00986502">
            <w:rPr>
              <w:rStyle w:val="Numrodepage"/>
              <w:rFonts w:ascii="HermesFB Regular" w:hAnsi="HermesFB Regular"/>
              <w:i/>
              <w:color w:val="000000" w:themeColor="text2"/>
              <w:sz w:val="20"/>
              <w:szCs w:val="20"/>
            </w:rPr>
            <w:fldChar w:fldCharType="end"/>
          </w:r>
        </w:p>
      </w:tc>
    </w:tr>
  </w:tbl>
  <w:p w:rsidR="00C12ED0" w:rsidRDefault="00C12ED0" w:rsidP="006E7FE3">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931" w:type="dxa"/>
      <w:tblInd w:w="-34" w:type="dxa"/>
      <w:tblBorders>
        <w:bottom w:val="single" w:sz="12" w:space="0" w:color="000090"/>
      </w:tblBorders>
      <w:tblLayout w:type="fixed"/>
      <w:tblLook w:val="0000" w:firstRow="0" w:lastRow="0" w:firstColumn="0" w:lastColumn="0" w:noHBand="0" w:noVBand="0"/>
    </w:tblPr>
    <w:tblGrid>
      <w:gridCol w:w="2694"/>
      <w:gridCol w:w="4819"/>
      <w:gridCol w:w="1418"/>
    </w:tblGrid>
    <w:tr w:rsidR="00C12ED0" w:rsidTr="002456AA">
      <w:trPr>
        <w:cantSplit/>
        <w:trHeight w:hRule="exact" w:val="260"/>
      </w:trPr>
      <w:tc>
        <w:tcPr>
          <w:tcW w:w="2694" w:type="dxa"/>
          <w:vMerge w:val="restart"/>
        </w:tcPr>
        <w:p w:rsidR="00C12ED0" w:rsidRPr="00AB45AB" w:rsidRDefault="00C12ED0" w:rsidP="006E7FE3">
          <w:pPr>
            <w:pStyle w:val="En-tte"/>
            <w:rPr>
              <w:rFonts w:ascii="Eurostile" w:hAnsi="Eurostile"/>
              <w:color w:val="C00000"/>
              <w:sz w:val="12"/>
            </w:rPr>
          </w:pPr>
          <w:r w:rsidRPr="00D67AAE">
            <w:rPr>
              <w:lang w:val="en-CA" w:eastAsia="ko-KR"/>
            </w:rPr>
            <w:drawing>
              <wp:inline distT="0" distB="0" distL="0" distR="0" wp14:anchorId="2E82DDA0" wp14:editId="6D7D0117">
                <wp:extent cx="1656000" cy="518400"/>
                <wp:effectExtent l="0" t="0" r="190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656000" cy="518400"/>
                        </a:xfrm>
                        <a:prstGeom prst="rect">
                          <a:avLst/>
                        </a:prstGeom>
                      </pic:spPr>
                    </pic:pic>
                  </a:graphicData>
                </a:graphic>
              </wp:inline>
            </w:drawing>
          </w:r>
        </w:p>
      </w:tc>
      <w:tc>
        <w:tcPr>
          <w:tcW w:w="4819" w:type="dxa"/>
          <w:tcBorders>
            <w:bottom w:val="single" w:sz="4" w:space="0" w:color="000000" w:themeColor="text2" w:themeShade="80"/>
          </w:tcBorders>
        </w:tcPr>
        <w:p w:rsidR="00C12ED0" w:rsidRPr="00D67AAE" w:rsidRDefault="00C12ED0" w:rsidP="006E7FE3">
          <w:pPr>
            <w:pStyle w:val="Citationintense"/>
            <w:rPr>
              <w:b/>
            </w:rPr>
          </w:pPr>
          <w:fldSimple w:instr=" DOCPROPERTY &quot;Component Name&quot;  \* MERGEFORMAT ">
            <w:r w:rsidRPr="00F00DC4">
              <w:rPr>
                <w:b/>
              </w:rPr>
              <w:t>Installation</w:t>
            </w:r>
            <w:r>
              <w:t xml:space="preserve"> and configuration manual</w:t>
            </w:r>
          </w:fldSimple>
        </w:p>
      </w:tc>
      <w:tc>
        <w:tcPr>
          <w:tcW w:w="1418" w:type="dxa"/>
          <w:vMerge w:val="restart"/>
        </w:tcPr>
        <w:p w:rsidR="00C12ED0" w:rsidRPr="00D67AAE" w:rsidRDefault="00C12ED0" w:rsidP="006E7FE3">
          <w:pPr>
            <w:pStyle w:val="En-tte"/>
          </w:pPr>
        </w:p>
      </w:tc>
    </w:tr>
    <w:tr w:rsidR="00C12ED0" w:rsidRPr="002E3B9A" w:rsidTr="002456AA">
      <w:trPr>
        <w:cantSplit/>
        <w:trHeight w:hRule="exact" w:val="260"/>
      </w:trPr>
      <w:tc>
        <w:tcPr>
          <w:tcW w:w="2694" w:type="dxa"/>
          <w:vMerge/>
          <w:tcBorders>
            <w:right w:val="single" w:sz="4" w:space="0" w:color="000000" w:themeColor="text2" w:themeShade="80"/>
          </w:tcBorders>
        </w:tcPr>
        <w:p w:rsidR="00C12ED0" w:rsidRPr="00AB45AB" w:rsidRDefault="00C12ED0" w:rsidP="006E7FE3">
          <w:pPr>
            <w:pStyle w:val="Adresseexpditeur"/>
          </w:pPr>
        </w:p>
      </w:tc>
      <w:tc>
        <w:tcPr>
          <w:tcW w:w="4819" w:type="dxa"/>
          <w:tcBorders>
            <w:top w:val="single" w:sz="4" w:space="0" w:color="000000" w:themeColor="text2" w:themeShade="80"/>
            <w:left w:val="single" w:sz="4" w:space="0" w:color="000000" w:themeColor="text2" w:themeShade="80"/>
            <w:bottom w:val="single" w:sz="4" w:space="0" w:color="000000" w:themeColor="text2" w:themeShade="80"/>
            <w:right w:val="single" w:sz="4" w:space="0" w:color="000000" w:themeColor="text2" w:themeShade="80"/>
          </w:tcBorders>
        </w:tcPr>
        <w:p w:rsidR="00C12ED0" w:rsidRPr="00D67AAE" w:rsidRDefault="00C12ED0" w:rsidP="006E7FE3">
          <w:pPr>
            <w:pStyle w:val="Citationintense"/>
            <w:rPr>
              <w:b/>
              <w:lang w:val="fr-CA"/>
            </w:rPr>
          </w:pPr>
          <w:r w:rsidRPr="00D67AAE">
            <w:fldChar w:fldCharType="begin"/>
          </w:r>
          <w:r w:rsidRPr="00D67AAE">
            <w:rPr>
              <w:lang w:val="fr-CA"/>
            </w:rPr>
            <w:instrText xml:space="preserve"> DOCPROPERTY "Project Name"  \* MERGEFORMAT </w:instrText>
          </w:r>
          <w:r w:rsidRPr="00D67AAE">
            <w:fldChar w:fldCharType="separate"/>
          </w:r>
          <w:r w:rsidRPr="00F00DC4">
            <w:rPr>
              <w:b/>
              <w:lang w:val="fr-CA"/>
            </w:rPr>
            <w:t>Automotive LiDAR Evaluation</w:t>
          </w:r>
          <w:r>
            <w:rPr>
              <w:lang w:val="fr-CA"/>
            </w:rPr>
            <w:t xml:space="preserve"> Unit</w:t>
          </w:r>
          <w:r w:rsidRPr="00D67AAE">
            <w:rPr>
              <w:b/>
            </w:rPr>
            <w:fldChar w:fldCharType="end"/>
          </w:r>
        </w:p>
      </w:tc>
      <w:tc>
        <w:tcPr>
          <w:tcW w:w="1418" w:type="dxa"/>
          <w:vMerge/>
          <w:tcBorders>
            <w:left w:val="single" w:sz="4" w:space="0" w:color="000000" w:themeColor="text2" w:themeShade="80"/>
          </w:tcBorders>
        </w:tcPr>
        <w:p w:rsidR="00C12ED0" w:rsidRPr="00D67AAE" w:rsidRDefault="00C12ED0" w:rsidP="006E7FE3">
          <w:pPr>
            <w:pStyle w:val="En-tte"/>
            <w:rPr>
              <w:lang w:val="fr-CA"/>
            </w:rPr>
          </w:pPr>
        </w:p>
      </w:tc>
    </w:tr>
    <w:tr w:rsidR="00C12ED0" w:rsidTr="002456AA">
      <w:trPr>
        <w:cantSplit/>
        <w:trHeight w:hRule="exact" w:val="320"/>
      </w:trPr>
      <w:tc>
        <w:tcPr>
          <w:tcW w:w="2694" w:type="dxa"/>
          <w:vMerge/>
          <w:tcBorders>
            <w:bottom w:val="single" w:sz="12" w:space="0" w:color="000090"/>
          </w:tcBorders>
        </w:tcPr>
        <w:p w:rsidR="00C12ED0" w:rsidRPr="00E975F7" w:rsidRDefault="00C12ED0" w:rsidP="006E7FE3">
          <w:pPr>
            <w:pStyle w:val="Adresseexpditeur"/>
            <w:rPr>
              <w:lang w:val="fr-CA"/>
            </w:rPr>
          </w:pPr>
        </w:p>
      </w:tc>
      <w:tc>
        <w:tcPr>
          <w:tcW w:w="4819" w:type="dxa"/>
          <w:tcBorders>
            <w:top w:val="single" w:sz="4" w:space="0" w:color="000000" w:themeColor="text2" w:themeShade="80"/>
            <w:bottom w:val="single" w:sz="12" w:space="0" w:color="000090"/>
          </w:tcBorders>
        </w:tcPr>
        <w:p w:rsidR="00C12ED0" w:rsidRPr="00D67AAE" w:rsidRDefault="00C12ED0" w:rsidP="006E7FE3">
          <w:pPr>
            <w:pStyle w:val="Citationintense"/>
            <w:rPr>
              <w:lang w:val="fr-CA"/>
            </w:rPr>
          </w:pPr>
        </w:p>
      </w:tc>
      <w:tc>
        <w:tcPr>
          <w:tcW w:w="1418" w:type="dxa"/>
          <w:tcBorders>
            <w:bottom w:val="single" w:sz="12" w:space="0" w:color="000090"/>
          </w:tcBorders>
        </w:tcPr>
        <w:p w:rsidR="00C12ED0" w:rsidRPr="00D67AAE" w:rsidRDefault="00C12ED0" w:rsidP="006E7FE3">
          <w:pPr>
            <w:pStyle w:val="En-tte"/>
          </w:pPr>
          <w:r w:rsidRPr="00D67AAE">
            <w:t xml:space="preserve">Page </w:t>
          </w:r>
          <w:r w:rsidRPr="00D67AAE">
            <w:rPr>
              <w:rStyle w:val="Numrodepage"/>
              <w:rFonts w:ascii="Arial" w:hAnsi="Arial"/>
              <w:b/>
              <w:color w:val="000000" w:themeColor="text2"/>
            </w:rPr>
            <w:fldChar w:fldCharType="begin"/>
          </w:r>
          <w:r w:rsidRPr="00D67AAE">
            <w:rPr>
              <w:rStyle w:val="Numrodepage"/>
              <w:rFonts w:ascii="Arial" w:hAnsi="Arial"/>
              <w:b/>
              <w:color w:val="000000" w:themeColor="text2"/>
            </w:rPr>
            <w:instrText xml:space="preserve"> PAGE </w:instrText>
          </w:r>
          <w:r w:rsidRPr="00D67AAE">
            <w:rPr>
              <w:rStyle w:val="Numrodepage"/>
              <w:rFonts w:ascii="Arial" w:hAnsi="Arial"/>
              <w:b/>
              <w:color w:val="000000" w:themeColor="text2"/>
            </w:rPr>
            <w:fldChar w:fldCharType="separate"/>
          </w:r>
          <w:r>
            <w:rPr>
              <w:rStyle w:val="Numrodepage"/>
              <w:rFonts w:ascii="Arial" w:hAnsi="Arial"/>
              <w:b/>
              <w:color w:val="000000" w:themeColor="text2"/>
            </w:rPr>
            <w:t>24</w:t>
          </w:r>
          <w:r w:rsidRPr="00D67AAE">
            <w:rPr>
              <w:rStyle w:val="Numrodepage"/>
              <w:rFonts w:ascii="Arial" w:hAnsi="Arial"/>
              <w:b/>
              <w:color w:val="000000" w:themeColor="text2"/>
            </w:rPr>
            <w:fldChar w:fldCharType="end"/>
          </w:r>
        </w:p>
      </w:tc>
    </w:tr>
  </w:tbl>
  <w:p w:rsidR="00C12ED0" w:rsidRDefault="00C12ED0" w:rsidP="006E7FE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4252F"/>
    <w:multiLevelType w:val="hybridMultilevel"/>
    <w:tmpl w:val="68540044"/>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
    <w:nsid w:val="06441B9A"/>
    <w:multiLevelType w:val="hybridMultilevel"/>
    <w:tmpl w:val="4BA2FAF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nsid w:val="08880D11"/>
    <w:multiLevelType w:val="multilevel"/>
    <w:tmpl w:val="5A04B794"/>
    <w:lvl w:ilvl="0">
      <w:start w:val="1"/>
      <w:numFmt w:val="upperLetter"/>
      <w:lvlText w:val="Appendix %1 -"/>
      <w:lvlJc w:val="left"/>
      <w:pPr>
        <w:tabs>
          <w:tab w:val="num" w:pos="1800"/>
        </w:tabs>
        <w:ind w:left="360" w:hanging="360"/>
      </w:pPr>
    </w:lvl>
    <w:lvl w:ilvl="1">
      <w:start w:val="1"/>
      <w:numFmt w:val="decimal"/>
      <w:pStyle w:val="AppendixHeading2"/>
      <w:lvlText w:val="%1.%2"/>
      <w:lvlJc w:val="left"/>
      <w:pPr>
        <w:tabs>
          <w:tab w:val="num" w:pos="792"/>
        </w:tabs>
        <w:ind w:left="792" w:hanging="432"/>
      </w:pPr>
    </w:lvl>
    <w:lvl w:ilvl="2">
      <w:start w:val="1"/>
      <w:numFmt w:val="decimal"/>
      <w:pStyle w:val="AppendixHeading3"/>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3">
    <w:nsid w:val="10803F56"/>
    <w:multiLevelType w:val="singleLevel"/>
    <w:tmpl w:val="194CE5AC"/>
    <w:lvl w:ilvl="0">
      <w:start w:val="1"/>
      <w:numFmt w:val="bullet"/>
      <w:pStyle w:val="Listepuces"/>
      <w:lvlText w:val=""/>
      <w:lvlJc w:val="left"/>
      <w:pPr>
        <w:tabs>
          <w:tab w:val="num" w:pos="360"/>
        </w:tabs>
        <w:ind w:left="360" w:hanging="360"/>
      </w:pPr>
      <w:rPr>
        <w:rFonts w:ascii="Symbol" w:hAnsi="Symbol" w:hint="default"/>
      </w:rPr>
    </w:lvl>
  </w:abstractNum>
  <w:abstractNum w:abstractNumId="4">
    <w:nsid w:val="194F30E5"/>
    <w:multiLevelType w:val="hybridMultilevel"/>
    <w:tmpl w:val="DECCD6B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BAF4EE6"/>
    <w:multiLevelType w:val="hybridMultilevel"/>
    <w:tmpl w:val="040CBAF8"/>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nsid w:val="1D951441"/>
    <w:multiLevelType w:val="hybridMultilevel"/>
    <w:tmpl w:val="8ADCAA3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21AB59FF"/>
    <w:multiLevelType w:val="hybridMultilevel"/>
    <w:tmpl w:val="C41E2BE2"/>
    <w:lvl w:ilvl="0" w:tplc="CA547928">
      <w:start w:val="1"/>
      <w:numFmt w:val="bullet"/>
      <w:pStyle w:val="Paragraphedeliste"/>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nsid w:val="29D75DAB"/>
    <w:multiLevelType w:val="hybridMultilevel"/>
    <w:tmpl w:val="78EC933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2C2136E5"/>
    <w:multiLevelType w:val="singleLevel"/>
    <w:tmpl w:val="A6E04F92"/>
    <w:lvl w:ilvl="0">
      <w:start w:val="1"/>
      <w:numFmt w:val="decimal"/>
      <w:pStyle w:val="Listenumrote"/>
      <w:lvlText w:val="%1)"/>
      <w:lvlJc w:val="left"/>
      <w:pPr>
        <w:tabs>
          <w:tab w:val="num" w:pos="360"/>
        </w:tabs>
        <w:ind w:left="360" w:hanging="360"/>
      </w:pPr>
    </w:lvl>
  </w:abstractNum>
  <w:abstractNum w:abstractNumId="10">
    <w:nsid w:val="2F992A9F"/>
    <w:multiLevelType w:val="hybridMultilevel"/>
    <w:tmpl w:val="B300B12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nsid w:val="37C0755F"/>
    <w:multiLevelType w:val="hybridMultilevel"/>
    <w:tmpl w:val="12F6C7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3BE15F47"/>
    <w:multiLevelType w:val="hybridMultilevel"/>
    <w:tmpl w:val="FD068934"/>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3">
    <w:nsid w:val="46FB56E6"/>
    <w:multiLevelType w:val="hybridMultilevel"/>
    <w:tmpl w:val="F91088B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nsid w:val="57D955B1"/>
    <w:multiLevelType w:val="hybridMultilevel"/>
    <w:tmpl w:val="7E5CEB8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5">
    <w:nsid w:val="5E470291"/>
    <w:multiLevelType w:val="hybridMultilevel"/>
    <w:tmpl w:val="A7283860"/>
    <w:lvl w:ilvl="0" w:tplc="0C0C000F">
      <w:start w:val="1"/>
      <w:numFmt w:val="decimal"/>
      <w:lvlText w:val="%1."/>
      <w:lvlJc w:val="left"/>
      <w:pPr>
        <w:ind w:left="780" w:hanging="360"/>
      </w:pPr>
    </w:lvl>
    <w:lvl w:ilvl="1" w:tplc="0C0C0019" w:tentative="1">
      <w:start w:val="1"/>
      <w:numFmt w:val="lowerLetter"/>
      <w:lvlText w:val="%2."/>
      <w:lvlJc w:val="left"/>
      <w:pPr>
        <w:ind w:left="1500" w:hanging="360"/>
      </w:pPr>
    </w:lvl>
    <w:lvl w:ilvl="2" w:tplc="0C0C001B" w:tentative="1">
      <w:start w:val="1"/>
      <w:numFmt w:val="lowerRoman"/>
      <w:lvlText w:val="%3."/>
      <w:lvlJc w:val="right"/>
      <w:pPr>
        <w:ind w:left="2220" w:hanging="180"/>
      </w:pPr>
    </w:lvl>
    <w:lvl w:ilvl="3" w:tplc="0C0C000F" w:tentative="1">
      <w:start w:val="1"/>
      <w:numFmt w:val="decimal"/>
      <w:lvlText w:val="%4."/>
      <w:lvlJc w:val="left"/>
      <w:pPr>
        <w:ind w:left="2940" w:hanging="360"/>
      </w:pPr>
    </w:lvl>
    <w:lvl w:ilvl="4" w:tplc="0C0C0019" w:tentative="1">
      <w:start w:val="1"/>
      <w:numFmt w:val="lowerLetter"/>
      <w:lvlText w:val="%5."/>
      <w:lvlJc w:val="left"/>
      <w:pPr>
        <w:ind w:left="3660" w:hanging="360"/>
      </w:pPr>
    </w:lvl>
    <w:lvl w:ilvl="5" w:tplc="0C0C001B" w:tentative="1">
      <w:start w:val="1"/>
      <w:numFmt w:val="lowerRoman"/>
      <w:lvlText w:val="%6."/>
      <w:lvlJc w:val="right"/>
      <w:pPr>
        <w:ind w:left="4380" w:hanging="180"/>
      </w:pPr>
    </w:lvl>
    <w:lvl w:ilvl="6" w:tplc="0C0C000F" w:tentative="1">
      <w:start w:val="1"/>
      <w:numFmt w:val="decimal"/>
      <w:lvlText w:val="%7."/>
      <w:lvlJc w:val="left"/>
      <w:pPr>
        <w:ind w:left="5100" w:hanging="360"/>
      </w:pPr>
    </w:lvl>
    <w:lvl w:ilvl="7" w:tplc="0C0C0019" w:tentative="1">
      <w:start w:val="1"/>
      <w:numFmt w:val="lowerLetter"/>
      <w:lvlText w:val="%8."/>
      <w:lvlJc w:val="left"/>
      <w:pPr>
        <w:ind w:left="5820" w:hanging="360"/>
      </w:pPr>
    </w:lvl>
    <w:lvl w:ilvl="8" w:tplc="0C0C001B" w:tentative="1">
      <w:start w:val="1"/>
      <w:numFmt w:val="lowerRoman"/>
      <w:lvlText w:val="%9."/>
      <w:lvlJc w:val="right"/>
      <w:pPr>
        <w:ind w:left="6540" w:hanging="180"/>
      </w:pPr>
    </w:lvl>
  </w:abstractNum>
  <w:abstractNum w:abstractNumId="16">
    <w:nsid w:val="64CB04C3"/>
    <w:multiLevelType w:val="hybridMultilevel"/>
    <w:tmpl w:val="04B04326"/>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6E5A3A21"/>
    <w:multiLevelType w:val="hybridMultilevel"/>
    <w:tmpl w:val="7BB43252"/>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2"/>
  </w:num>
  <w:num w:numId="4">
    <w:abstractNumId w:val="17"/>
  </w:num>
  <w:num w:numId="5">
    <w:abstractNumId w:val="10"/>
  </w:num>
  <w:num w:numId="6">
    <w:abstractNumId w:val="0"/>
  </w:num>
  <w:num w:numId="7">
    <w:abstractNumId w:val="7"/>
  </w:num>
  <w:num w:numId="8">
    <w:abstractNumId w:val="12"/>
  </w:num>
  <w:num w:numId="9">
    <w:abstractNumId w:val="14"/>
  </w:num>
  <w:num w:numId="10">
    <w:abstractNumId w:val="5"/>
  </w:num>
  <w:num w:numId="11">
    <w:abstractNumId w:val="15"/>
  </w:num>
  <w:num w:numId="12">
    <w:abstractNumId w:val="6"/>
  </w:num>
  <w:num w:numId="13">
    <w:abstractNumId w:val="8"/>
  </w:num>
  <w:num w:numId="14">
    <w:abstractNumId w:val="11"/>
  </w:num>
  <w:num w:numId="15">
    <w:abstractNumId w:val="13"/>
  </w:num>
  <w:num w:numId="16">
    <w:abstractNumId w:val="4"/>
  </w:num>
  <w:num w:numId="17">
    <w:abstractNumId w:val="1"/>
  </w:num>
  <w:num w:numId="18">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3D8E"/>
    <w:rsid w:val="00027CE7"/>
    <w:rsid w:val="00031081"/>
    <w:rsid w:val="0004266B"/>
    <w:rsid w:val="000504EA"/>
    <w:rsid w:val="00052DF0"/>
    <w:rsid w:val="00062B63"/>
    <w:rsid w:val="00081655"/>
    <w:rsid w:val="000B4FD7"/>
    <w:rsid w:val="000B6768"/>
    <w:rsid w:val="000B6F7F"/>
    <w:rsid w:val="000C63C9"/>
    <w:rsid w:val="000F5916"/>
    <w:rsid w:val="00130E5E"/>
    <w:rsid w:val="001522EA"/>
    <w:rsid w:val="001607C6"/>
    <w:rsid w:val="0017673F"/>
    <w:rsid w:val="00177E85"/>
    <w:rsid w:val="001830CC"/>
    <w:rsid w:val="00190A0A"/>
    <w:rsid w:val="001921D3"/>
    <w:rsid w:val="001B1CBF"/>
    <w:rsid w:val="001B5BE2"/>
    <w:rsid w:val="001C1268"/>
    <w:rsid w:val="001E41CD"/>
    <w:rsid w:val="001F4F48"/>
    <w:rsid w:val="00202E56"/>
    <w:rsid w:val="002049B7"/>
    <w:rsid w:val="00226FE1"/>
    <w:rsid w:val="002328D8"/>
    <w:rsid w:val="00236DE6"/>
    <w:rsid w:val="002456AA"/>
    <w:rsid w:val="00247370"/>
    <w:rsid w:val="00257AA7"/>
    <w:rsid w:val="00274AF8"/>
    <w:rsid w:val="00277904"/>
    <w:rsid w:val="002A57A7"/>
    <w:rsid w:val="002C3B11"/>
    <w:rsid w:val="002E1A68"/>
    <w:rsid w:val="002E3B9A"/>
    <w:rsid w:val="002F07CD"/>
    <w:rsid w:val="002F55C5"/>
    <w:rsid w:val="00364744"/>
    <w:rsid w:val="0037133A"/>
    <w:rsid w:val="003715E7"/>
    <w:rsid w:val="00375EEE"/>
    <w:rsid w:val="00384B69"/>
    <w:rsid w:val="00391AF5"/>
    <w:rsid w:val="003A32AB"/>
    <w:rsid w:val="003A7CF2"/>
    <w:rsid w:val="003C3C60"/>
    <w:rsid w:val="003D6F5D"/>
    <w:rsid w:val="004047FA"/>
    <w:rsid w:val="00406539"/>
    <w:rsid w:val="00414B9C"/>
    <w:rsid w:val="0043736B"/>
    <w:rsid w:val="00456F88"/>
    <w:rsid w:val="00480A06"/>
    <w:rsid w:val="004B001D"/>
    <w:rsid w:val="0052580D"/>
    <w:rsid w:val="00547456"/>
    <w:rsid w:val="00552958"/>
    <w:rsid w:val="005875FA"/>
    <w:rsid w:val="005A1EEB"/>
    <w:rsid w:val="005C2E98"/>
    <w:rsid w:val="005E20EB"/>
    <w:rsid w:val="005F68DB"/>
    <w:rsid w:val="00621F2D"/>
    <w:rsid w:val="00631357"/>
    <w:rsid w:val="00642867"/>
    <w:rsid w:val="00660701"/>
    <w:rsid w:val="0066741A"/>
    <w:rsid w:val="006A05BC"/>
    <w:rsid w:val="006E01F8"/>
    <w:rsid w:val="006E1DCA"/>
    <w:rsid w:val="006E7FE3"/>
    <w:rsid w:val="00700F1D"/>
    <w:rsid w:val="007055E3"/>
    <w:rsid w:val="007178C8"/>
    <w:rsid w:val="0072343F"/>
    <w:rsid w:val="007259B9"/>
    <w:rsid w:val="00750357"/>
    <w:rsid w:val="00752770"/>
    <w:rsid w:val="007B5530"/>
    <w:rsid w:val="007C3E5D"/>
    <w:rsid w:val="007C5616"/>
    <w:rsid w:val="008256F4"/>
    <w:rsid w:val="008355F7"/>
    <w:rsid w:val="00865853"/>
    <w:rsid w:val="008A13DC"/>
    <w:rsid w:val="008D5343"/>
    <w:rsid w:val="00902540"/>
    <w:rsid w:val="009139EE"/>
    <w:rsid w:val="00913D8E"/>
    <w:rsid w:val="00957F56"/>
    <w:rsid w:val="00964995"/>
    <w:rsid w:val="009750DF"/>
    <w:rsid w:val="00981BD5"/>
    <w:rsid w:val="00986502"/>
    <w:rsid w:val="00987705"/>
    <w:rsid w:val="009A5C81"/>
    <w:rsid w:val="009C4BAB"/>
    <w:rsid w:val="009E1C04"/>
    <w:rsid w:val="009F26D4"/>
    <w:rsid w:val="00A065E8"/>
    <w:rsid w:val="00A24CB7"/>
    <w:rsid w:val="00AA07D7"/>
    <w:rsid w:val="00AB45AB"/>
    <w:rsid w:val="00AD1541"/>
    <w:rsid w:val="00B0788F"/>
    <w:rsid w:val="00B15613"/>
    <w:rsid w:val="00B17621"/>
    <w:rsid w:val="00B364F8"/>
    <w:rsid w:val="00B41265"/>
    <w:rsid w:val="00B72DB9"/>
    <w:rsid w:val="00B76574"/>
    <w:rsid w:val="00B77746"/>
    <w:rsid w:val="00BC1622"/>
    <w:rsid w:val="00C06877"/>
    <w:rsid w:val="00C12ED0"/>
    <w:rsid w:val="00C303DB"/>
    <w:rsid w:val="00C83E27"/>
    <w:rsid w:val="00C91247"/>
    <w:rsid w:val="00CA6C15"/>
    <w:rsid w:val="00CE3D5F"/>
    <w:rsid w:val="00CF4023"/>
    <w:rsid w:val="00CF664B"/>
    <w:rsid w:val="00D01349"/>
    <w:rsid w:val="00D45106"/>
    <w:rsid w:val="00D51BAB"/>
    <w:rsid w:val="00D542A8"/>
    <w:rsid w:val="00D6471D"/>
    <w:rsid w:val="00D67AAE"/>
    <w:rsid w:val="00D71BC2"/>
    <w:rsid w:val="00D73AE8"/>
    <w:rsid w:val="00D74C6D"/>
    <w:rsid w:val="00D75946"/>
    <w:rsid w:val="00D93AEF"/>
    <w:rsid w:val="00DA246C"/>
    <w:rsid w:val="00DB6046"/>
    <w:rsid w:val="00DE0280"/>
    <w:rsid w:val="00DE1F2F"/>
    <w:rsid w:val="00E04B28"/>
    <w:rsid w:val="00E133F1"/>
    <w:rsid w:val="00E33F59"/>
    <w:rsid w:val="00E44D34"/>
    <w:rsid w:val="00E524F5"/>
    <w:rsid w:val="00E56079"/>
    <w:rsid w:val="00E8297A"/>
    <w:rsid w:val="00E830D4"/>
    <w:rsid w:val="00E830F9"/>
    <w:rsid w:val="00E842A0"/>
    <w:rsid w:val="00E91870"/>
    <w:rsid w:val="00E975F7"/>
    <w:rsid w:val="00E97CAF"/>
    <w:rsid w:val="00EC1069"/>
    <w:rsid w:val="00EC15D3"/>
    <w:rsid w:val="00EC5699"/>
    <w:rsid w:val="00EC6939"/>
    <w:rsid w:val="00EE3AA9"/>
    <w:rsid w:val="00EF6CFF"/>
    <w:rsid w:val="00F00DC4"/>
    <w:rsid w:val="00F31500"/>
    <w:rsid w:val="00F36EE8"/>
    <w:rsid w:val="00F436C7"/>
    <w:rsid w:val="00F9149B"/>
    <w:rsid w:val="00FA2775"/>
    <w:rsid w:val="00FC752D"/>
  </w:rsids>
  <m:mathPr>
    <m:mathFont m:val="Cambria Math"/>
    <m:brkBin m:val="before"/>
    <m:brkBinSub m:val="--"/>
    <m:smallFrac m:val="0"/>
    <m:dispDef/>
    <m:lMargin m:val="0"/>
    <m:rMargin m:val="0"/>
    <m:defJc m:val="centerGroup"/>
    <m:wrapIndent m:val="1440"/>
    <m:intLim m:val="subSup"/>
    <m:naryLim m:val="undOvr"/>
  </m:mathPr>
  <w:themeFontLang w:val="fr-CA"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CA"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FE3"/>
    <w:pPr>
      <w:spacing w:before="60" w:after="60"/>
    </w:pPr>
    <w:rPr>
      <w:rFonts w:ascii="HermesFB Regular" w:eastAsia="Arial" w:hAnsi="HermesFB Regular" w:cs="Arial"/>
      <w:bCs/>
      <w:noProof/>
      <w:snapToGrid w:val="0"/>
      <w:kern w:val="28"/>
      <w:sz w:val="24"/>
      <w:szCs w:val="24"/>
      <w:lang w:val="en" w:eastAsia="en-US"/>
    </w:rPr>
  </w:style>
  <w:style w:type="paragraph" w:styleId="Titre1">
    <w:name w:val="heading 1"/>
    <w:basedOn w:val="Normal"/>
    <w:next w:val="Normal"/>
    <w:link w:val="Titre1Car"/>
    <w:qFormat/>
    <w:rsid w:val="003A7CF2"/>
    <w:pPr>
      <w:widowControl w:val="0"/>
      <w:spacing w:before="120" w:line="480" w:lineRule="exact"/>
      <w:outlineLvl w:val="0"/>
    </w:pPr>
    <w:rPr>
      <w:rFonts w:ascii="HermesFB Bold" w:hAnsi="HermesFB Bold"/>
      <w:b/>
      <w:color w:val="000000" w:themeColor="text1"/>
      <w:sz w:val="36"/>
      <w:szCs w:val="44"/>
      <w:lang w:val="fr-CA"/>
      <w14:textOutline w14:w="6350" w14:cap="flat" w14:cmpd="sng" w14:algn="ctr">
        <w14:noFill/>
        <w14:prstDash w14:val="solid"/>
        <w14:round/>
      </w14:textOutline>
    </w:rPr>
  </w:style>
  <w:style w:type="paragraph" w:styleId="Titre2">
    <w:name w:val="heading 2"/>
    <w:basedOn w:val="Titre1"/>
    <w:next w:val="Normal"/>
    <w:qFormat/>
    <w:rsid w:val="00E830F9"/>
    <w:pPr>
      <w:keepNext/>
      <w:numPr>
        <w:ilvl w:val="1"/>
      </w:numPr>
      <w:tabs>
        <w:tab w:val="left" w:pos="1701"/>
      </w:tabs>
      <w:outlineLvl w:val="1"/>
    </w:pPr>
    <w:rPr>
      <w:i/>
      <w:sz w:val="28"/>
      <w:szCs w:val="28"/>
      <w:lang w:val="en-CA"/>
    </w:rPr>
  </w:style>
  <w:style w:type="paragraph" w:styleId="Titre3">
    <w:name w:val="heading 3"/>
    <w:basedOn w:val="Titre2"/>
    <w:next w:val="Normal"/>
    <w:link w:val="Titre3Car"/>
    <w:qFormat/>
    <w:rsid w:val="00E830F9"/>
    <w:pPr>
      <w:numPr>
        <w:ilvl w:val="0"/>
      </w:numPr>
      <w:outlineLvl w:val="2"/>
    </w:pPr>
    <w:rPr>
      <w:sz w:val="24"/>
    </w:rPr>
  </w:style>
  <w:style w:type="paragraph" w:styleId="Titre4">
    <w:name w:val="heading 4"/>
    <w:basedOn w:val="Titre3"/>
    <w:next w:val="Normal"/>
    <w:qFormat/>
    <w:pPr>
      <w:jc w:val="center"/>
      <w:outlineLvl w:val="3"/>
    </w:pPr>
    <w:rPr>
      <w:b w:val="0"/>
      <w:i w:val="0"/>
      <w:sz w:val="28"/>
    </w:rPr>
  </w:style>
  <w:style w:type="paragraph" w:styleId="Titre5">
    <w:name w:val="heading 5"/>
    <w:basedOn w:val="Normal"/>
    <w:next w:val="Normal"/>
    <w:qFormat/>
    <w:pPr>
      <w:keepNext/>
      <w:pBdr>
        <w:top w:val="double" w:sz="6" w:space="1" w:color="auto" w:shadow="1"/>
        <w:left w:val="double" w:sz="6" w:space="4" w:color="auto" w:shadow="1"/>
        <w:bottom w:val="double" w:sz="6" w:space="1" w:color="auto" w:shadow="1"/>
        <w:right w:val="double" w:sz="6" w:space="4" w:color="auto" w:shadow="1"/>
      </w:pBdr>
      <w:jc w:val="right"/>
      <w:outlineLvl w:val="4"/>
    </w:pPr>
    <w:rPr>
      <w:rFonts w:ascii="Verdana" w:hAnsi="Verdana"/>
      <w:sz w:val="52"/>
      <w:lang w:val="fr-CA"/>
    </w:rPr>
  </w:style>
  <w:style w:type="paragraph" w:styleId="Titre6">
    <w:name w:val="heading 6"/>
    <w:basedOn w:val="Normal"/>
    <w:next w:val="Normal"/>
    <w:qFormat/>
    <w:pPr>
      <w:keepNext/>
      <w:jc w:val="center"/>
      <w:outlineLvl w:val="5"/>
    </w:pPr>
    <w:rPr>
      <w:rFonts w:ascii="Verdana" w:hAnsi="Verdana"/>
      <w:b/>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sansnumro">
    <w:name w:val="Titre 1 sans numéro"/>
    <w:basedOn w:val="Titre1"/>
    <w:next w:val="Normal"/>
    <w:pPr>
      <w:outlineLvl w:val="9"/>
    </w:pPr>
  </w:style>
  <w:style w:type="paragraph" w:styleId="Listepuces">
    <w:name w:val="List Bullet"/>
    <w:basedOn w:val="Normal"/>
    <w:autoRedefine/>
    <w:semiHidden/>
    <w:pPr>
      <w:numPr>
        <w:numId w:val="1"/>
      </w:numPr>
      <w:ind w:left="720"/>
    </w:pPr>
  </w:style>
  <w:style w:type="paragraph" w:customStyle="1" w:styleId="Listenumrote">
    <w:name w:val="Liste numérotée"/>
    <w:basedOn w:val="Normal"/>
    <w:pPr>
      <w:numPr>
        <w:numId w:val="2"/>
      </w:numPr>
      <w:ind w:left="720"/>
    </w:pPr>
  </w:style>
  <w:style w:type="paragraph" w:customStyle="1" w:styleId="Textetableau">
    <w:name w:val="Texte tableau"/>
    <w:pPr>
      <w:widowControl w:val="0"/>
      <w:spacing w:before="40" w:after="40"/>
    </w:pPr>
    <w:rPr>
      <w:rFonts w:ascii="Verdana" w:hAnsi="Verdana"/>
      <w:sz w:val="16"/>
      <w:lang w:eastAsia="en-US"/>
    </w:rPr>
  </w:style>
  <w:style w:type="paragraph" w:customStyle="1" w:styleId="Titretableau">
    <w:name w:val="Titre tableau"/>
    <w:basedOn w:val="Textetableau"/>
    <w:pPr>
      <w:jc w:val="center"/>
    </w:pPr>
    <w:rPr>
      <w:b/>
    </w:rPr>
  </w:style>
  <w:style w:type="paragraph" w:styleId="En-tte">
    <w:name w:val="header"/>
    <w:basedOn w:val="Normal"/>
    <w:link w:val="En-tteCar"/>
    <w:unhideWhenUsed/>
    <w:rsid w:val="00D67AAE"/>
    <w:pPr>
      <w:tabs>
        <w:tab w:val="center" w:pos="4320"/>
        <w:tab w:val="right" w:pos="8640"/>
      </w:tabs>
    </w:pPr>
  </w:style>
  <w:style w:type="paragraph" w:styleId="Pieddepage">
    <w:name w:val="footer"/>
    <w:basedOn w:val="Normal"/>
    <w:link w:val="PieddepageCar"/>
    <w:unhideWhenUsed/>
    <w:rsid w:val="00D67AAE"/>
    <w:pPr>
      <w:tabs>
        <w:tab w:val="center" w:pos="4320"/>
        <w:tab w:val="right" w:pos="8640"/>
      </w:tabs>
      <w:spacing w:before="0" w:after="0"/>
    </w:pPr>
    <w:rPr>
      <w:lang w:val="fr-CA" w:eastAsia="ko-KR"/>
    </w:rPr>
  </w:style>
  <w:style w:type="paragraph" w:styleId="TM1">
    <w:name w:val="toc 1"/>
    <w:basedOn w:val="Normal"/>
    <w:next w:val="Normal"/>
    <w:autoRedefine/>
    <w:uiPriority w:val="39"/>
    <w:rsid w:val="00F436C7"/>
    <w:pPr>
      <w:tabs>
        <w:tab w:val="left" w:pos="400"/>
        <w:tab w:val="left" w:pos="600"/>
        <w:tab w:val="right" w:leader="dot" w:pos="10206"/>
      </w:tabs>
      <w:spacing w:before="120" w:after="120"/>
    </w:pPr>
    <w:rPr>
      <w:rFonts w:ascii="HermesFB SemiBold" w:hAnsi="HermesFB SemiBold"/>
      <w:szCs w:val="32"/>
      <w:lang w:val="fr-CA"/>
    </w:rPr>
  </w:style>
  <w:style w:type="paragraph" w:styleId="TM2">
    <w:name w:val="toc 2"/>
    <w:basedOn w:val="Normal"/>
    <w:next w:val="Normal"/>
    <w:autoRedefine/>
    <w:uiPriority w:val="39"/>
    <w:rsid w:val="00F436C7"/>
    <w:pPr>
      <w:tabs>
        <w:tab w:val="left" w:pos="1000"/>
        <w:tab w:val="right" w:leader="dot" w:pos="10206"/>
      </w:tabs>
      <w:spacing w:before="0" w:after="0"/>
      <w:ind w:left="200"/>
    </w:pPr>
    <w:rPr>
      <w:sz w:val="20"/>
      <w:szCs w:val="28"/>
      <w:lang w:val="fr-CA"/>
    </w:rPr>
  </w:style>
  <w:style w:type="paragraph" w:styleId="TM3">
    <w:name w:val="toc 3"/>
    <w:basedOn w:val="Normal"/>
    <w:next w:val="Normal"/>
    <w:autoRedefine/>
    <w:uiPriority w:val="39"/>
    <w:rsid w:val="00F436C7"/>
    <w:pPr>
      <w:tabs>
        <w:tab w:val="left" w:pos="1200"/>
        <w:tab w:val="right" w:leader="dot" w:pos="10206"/>
      </w:tabs>
      <w:spacing w:before="0" w:after="0"/>
      <w:ind w:left="400"/>
    </w:pPr>
    <w:rPr>
      <w:sz w:val="20"/>
      <w:szCs w:val="20"/>
    </w:rPr>
  </w:style>
  <w:style w:type="paragraph" w:styleId="TM4">
    <w:name w:val="toc 4"/>
    <w:basedOn w:val="Normal"/>
    <w:next w:val="Normal"/>
    <w:autoRedefine/>
    <w:semiHidden/>
    <w:pPr>
      <w:spacing w:before="0" w:after="0"/>
      <w:ind w:left="600"/>
    </w:pPr>
    <w:rPr>
      <w:rFonts w:ascii="Verdana" w:hAnsi="Verdana"/>
      <w:sz w:val="16"/>
    </w:rPr>
  </w:style>
  <w:style w:type="paragraph" w:styleId="TM5">
    <w:name w:val="toc 5"/>
    <w:basedOn w:val="Normal"/>
    <w:next w:val="Normal"/>
    <w:autoRedefine/>
    <w:semiHidden/>
    <w:pPr>
      <w:spacing w:before="0" w:after="0"/>
      <w:ind w:left="800"/>
    </w:pPr>
    <w:rPr>
      <w:rFonts w:ascii="Verdana" w:hAnsi="Verdana"/>
      <w:sz w:val="16"/>
    </w:rPr>
  </w:style>
  <w:style w:type="paragraph" w:styleId="TM6">
    <w:name w:val="toc 6"/>
    <w:basedOn w:val="Normal"/>
    <w:next w:val="Normal"/>
    <w:autoRedefine/>
    <w:semiHidden/>
    <w:pPr>
      <w:spacing w:before="0" w:after="0"/>
      <w:ind w:left="1000"/>
    </w:pPr>
    <w:rPr>
      <w:rFonts w:ascii="Verdana" w:hAnsi="Verdana"/>
      <w:sz w:val="16"/>
    </w:rPr>
  </w:style>
  <w:style w:type="paragraph" w:styleId="TM7">
    <w:name w:val="toc 7"/>
    <w:basedOn w:val="Normal"/>
    <w:next w:val="Normal"/>
    <w:autoRedefine/>
    <w:semiHidden/>
    <w:pPr>
      <w:spacing w:before="0" w:after="0"/>
      <w:ind w:left="1200"/>
    </w:pPr>
    <w:rPr>
      <w:rFonts w:ascii="Verdana" w:hAnsi="Verdana"/>
      <w:sz w:val="16"/>
    </w:rPr>
  </w:style>
  <w:style w:type="paragraph" w:styleId="TM8">
    <w:name w:val="toc 8"/>
    <w:basedOn w:val="Normal"/>
    <w:next w:val="Normal"/>
    <w:autoRedefine/>
    <w:semiHidden/>
    <w:pPr>
      <w:spacing w:before="0" w:after="0"/>
      <w:ind w:left="1400"/>
    </w:pPr>
    <w:rPr>
      <w:rFonts w:ascii="Verdana" w:hAnsi="Verdana"/>
      <w:sz w:val="16"/>
    </w:rPr>
  </w:style>
  <w:style w:type="paragraph" w:styleId="TM9">
    <w:name w:val="toc 9"/>
    <w:basedOn w:val="Normal"/>
    <w:next w:val="Normal"/>
    <w:autoRedefine/>
    <w:semiHidden/>
    <w:pPr>
      <w:spacing w:before="0" w:after="0"/>
      <w:ind w:left="1600"/>
    </w:pPr>
    <w:rPr>
      <w:rFonts w:ascii="Verdana" w:hAnsi="Verdana"/>
      <w:sz w:val="16"/>
    </w:rPr>
  </w:style>
  <w:style w:type="character" w:styleId="Numrodepage">
    <w:name w:val="page number"/>
    <w:semiHidden/>
    <w:rPr>
      <w:rFonts w:ascii="Garamond" w:hAnsi="Garamond"/>
    </w:rPr>
  </w:style>
  <w:style w:type="paragraph" w:customStyle="1" w:styleId="Directivesdutilisationdumodle">
    <w:name w:val="Directives d'utilisation du modèle"/>
    <w:basedOn w:val="Normal"/>
    <w:rPr>
      <w:i/>
      <w:color w:val="0000FF"/>
    </w:rPr>
  </w:style>
  <w:style w:type="character" w:styleId="Lienhypertexte">
    <w:name w:val="Hyperlink"/>
    <w:semiHidden/>
    <w:rPr>
      <w:color w:val="0000FF"/>
      <w:u w:val="single"/>
    </w:rPr>
  </w:style>
  <w:style w:type="paragraph" w:customStyle="1" w:styleId="Enttededocument">
    <w:name w:val="Entête de document"/>
    <w:basedOn w:val="Titre5"/>
    <w:rsid w:val="00552958"/>
    <w:pPr>
      <w:pBdr>
        <w:top w:val="none" w:sz="0" w:space="0" w:color="auto"/>
        <w:left w:val="none" w:sz="0" w:space="0" w:color="auto"/>
        <w:bottom w:val="none" w:sz="0" w:space="0" w:color="auto"/>
        <w:right w:val="none" w:sz="0" w:space="0" w:color="auto"/>
      </w:pBdr>
      <w:spacing w:before="600"/>
      <w:jc w:val="center"/>
    </w:pPr>
    <w:rPr>
      <w:sz w:val="48"/>
      <w:lang w:val="en-US"/>
    </w:rPr>
  </w:style>
  <w:style w:type="paragraph" w:customStyle="1" w:styleId="Titre2sansnumro">
    <w:name w:val="Titre 2 sans numéro"/>
    <w:basedOn w:val="Titre2"/>
    <w:next w:val="Normal"/>
    <w:pPr>
      <w:tabs>
        <w:tab w:val="left" w:pos="862"/>
      </w:tabs>
    </w:pPr>
  </w:style>
  <w:style w:type="paragraph" w:styleId="Textedebulles">
    <w:name w:val="Balloon Text"/>
    <w:basedOn w:val="Normal"/>
    <w:link w:val="TextedebullesCar"/>
    <w:semiHidden/>
    <w:unhideWhenUsed/>
    <w:rsid w:val="00D67AAE"/>
    <w:rPr>
      <w:rFonts w:ascii="Segoe UI" w:hAnsi="Segoe UI" w:cs="Segoe UI"/>
      <w:sz w:val="18"/>
      <w:szCs w:val="18"/>
    </w:rPr>
  </w:style>
  <w:style w:type="paragraph" w:styleId="Corpsdetexte">
    <w:name w:val="Body Text"/>
    <w:basedOn w:val="Normal"/>
    <w:semiHidden/>
    <w:pPr>
      <w:spacing w:after="120"/>
    </w:pPr>
  </w:style>
  <w:style w:type="paragraph" w:customStyle="1" w:styleId="Titre3sansnumro">
    <w:name w:val="Titre 3 sans numéro"/>
    <w:basedOn w:val="Titre3"/>
    <w:rPr>
      <w:snapToGrid/>
      <w:lang w:eastAsia="fr-FR"/>
    </w:rPr>
  </w:style>
  <w:style w:type="paragraph" w:customStyle="1" w:styleId="ListNumbered">
    <w:name w:val="List Numbered"/>
    <w:basedOn w:val="Normal"/>
    <w:pPr>
      <w:tabs>
        <w:tab w:val="num" w:pos="360"/>
      </w:tabs>
      <w:ind w:left="720" w:hanging="360"/>
    </w:pPr>
    <w:rPr>
      <w:sz w:val="20"/>
    </w:rPr>
  </w:style>
  <w:style w:type="paragraph" w:customStyle="1" w:styleId="AppendixHeading2">
    <w:name w:val="Appendix Heading 2"/>
    <w:basedOn w:val="Normal"/>
    <w:next w:val="Normal"/>
    <w:pPr>
      <w:numPr>
        <w:ilvl w:val="1"/>
        <w:numId w:val="3"/>
      </w:numPr>
      <w:tabs>
        <w:tab w:val="clear" w:pos="792"/>
        <w:tab w:val="left" w:pos="648"/>
      </w:tabs>
      <w:ind w:left="0" w:firstLine="0"/>
      <w:outlineLvl w:val="1"/>
    </w:pPr>
    <w:rPr>
      <w:rFonts w:ascii="Verdana" w:hAnsi="Verdana"/>
      <w:b/>
    </w:rPr>
  </w:style>
  <w:style w:type="paragraph" w:customStyle="1" w:styleId="AppendixHeading3">
    <w:name w:val="Appendix Heading 3"/>
    <w:basedOn w:val="AppendixHeading2"/>
    <w:pPr>
      <w:numPr>
        <w:ilvl w:val="2"/>
      </w:numPr>
      <w:tabs>
        <w:tab w:val="clear" w:pos="648"/>
        <w:tab w:val="clear" w:pos="1440"/>
        <w:tab w:val="num" w:pos="360"/>
        <w:tab w:val="left" w:pos="864"/>
      </w:tabs>
      <w:ind w:left="0" w:firstLine="0"/>
      <w:outlineLvl w:val="2"/>
    </w:pPr>
    <w:rPr>
      <w:b w:val="0"/>
    </w:rPr>
  </w:style>
  <w:style w:type="paragraph" w:customStyle="1" w:styleId="TemplateInstructions">
    <w:name w:val="Template Instructions"/>
    <w:basedOn w:val="Normal"/>
    <w:rPr>
      <w:i/>
      <w:color w:val="0000FF"/>
      <w:sz w:val="20"/>
    </w:rPr>
  </w:style>
  <w:style w:type="paragraph" w:styleId="Corpsdetexte2">
    <w:name w:val="Body Text 2"/>
    <w:basedOn w:val="Normal"/>
    <w:semiHidden/>
    <w:rPr>
      <w:color w:val="0000FF"/>
      <w:sz w:val="20"/>
    </w:rPr>
  </w:style>
  <w:style w:type="paragraph" w:styleId="Retraitcorpsdetexte2">
    <w:name w:val="Body Text Indent 2"/>
    <w:basedOn w:val="Normal"/>
    <w:semiHidden/>
    <w:pPr>
      <w:ind w:left="720"/>
    </w:pPr>
    <w:rPr>
      <w:sz w:val="20"/>
    </w:rPr>
  </w:style>
  <w:style w:type="paragraph" w:styleId="Retraitcorpsdetexte">
    <w:name w:val="Body Text Indent"/>
    <w:basedOn w:val="Normal"/>
    <w:semiHidden/>
    <w:pPr>
      <w:ind w:left="360"/>
    </w:pPr>
    <w:rPr>
      <w:sz w:val="20"/>
    </w:rPr>
  </w:style>
  <w:style w:type="paragraph" w:styleId="Retraitcorpsdetexte3">
    <w:name w:val="Body Text Indent 3"/>
    <w:basedOn w:val="Normal"/>
    <w:semiHidden/>
    <w:pPr>
      <w:ind w:left="360"/>
    </w:pPr>
    <w:rPr>
      <w:color w:val="0000FF"/>
      <w:sz w:val="20"/>
    </w:rPr>
  </w:style>
  <w:style w:type="paragraph" w:styleId="Commentaire">
    <w:name w:val="annotation text"/>
    <w:basedOn w:val="Normal"/>
    <w:semiHidden/>
    <w:pPr>
      <w:spacing w:before="0" w:after="0"/>
    </w:pPr>
    <w:rPr>
      <w:sz w:val="20"/>
    </w:rPr>
  </w:style>
  <w:style w:type="paragraph" w:customStyle="1" w:styleId="Heading1NoNumber">
    <w:name w:val="Heading 1 No Number"/>
    <w:basedOn w:val="Titre1"/>
    <w:next w:val="Normal"/>
    <w:pPr>
      <w:pageBreakBefore/>
      <w:widowControl/>
      <w:outlineLvl w:val="9"/>
    </w:pPr>
  </w:style>
  <w:style w:type="paragraph" w:styleId="Lgende">
    <w:name w:val="caption"/>
    <w:basedOn w:val="Normal"/>
    <w:next w:val="Normal"/>
    <w:unhideWhenUsed/>
    <w:qFormat/>
    <w:rsid w:val="00D67AAE"/>
    <w:pPr>
      <w:jc w:val="center"/>
    </w:pPr>
    <w:rPr>
      <w:i/>
      <w:iCs/>
      <w:color w:val="000000" w:themeColor="text2"/>
      <w:sz w:val="18"/>
      <w:szCs w:val="18"/>
    </w:rPr>
  </w:style>
  <w:style w:type="paragraph" w:customStyle="1" w:styleId="Blockquote">
    <w:name w:val="Blockquote"/>
    <w:basedOn w:val="Normal"/>
    <w:pPr>
      <w:spacing w:before="100" w:after="100"/>
      <w:ind w:left="360" w:right="360"/>
    </w:pPr>
    <w:rPr>
      <w:rFonts w:ascii="Times New Roman" w:hAnsi="Times New Roman"/>
      <w:snapToGrid/>
      <w:lang w:val="fr-CA" w:eastAsia="fr-FR"/>
    </w:rPr>
  </w:style>
  <w:style w:type="paragraph" w:styleId="Corpsdetexte3">
    <w:name w:val="Body Text 3"/>
    <w:basedOn w:val="Normal"/>
    <w:semiHidden/>
    <w:rPr>
      <w:i/>
      <w:color w:val="FF0000"/>
    </w:rPr>
  </w:style>
  <w:style w:type="character" w:styleId="Marquedecommentaire">
    <w:name w:val="annotation reference"/>
    <w:semiHidden/>
    <w:rPr>
      <w:rFonts w:ascii="Garamond" w:hAnsi="Garamond"/>
      <w:sz w:val="16"/>
    </w:rPr>
  </w:style>
  <w:style w:type="paragraph" w:styleId="Adresseexpditeur">
    <w:name w:val="envelope return"/>
    <w:basedOn w:val="Normal"/>
    <w:semiHidden/>
    <w:pPr>
      <w:spacing w:before="0" w:after="0"/>
    </w:pPr>
    <w:rPr>
      <w:rFonts w:ascii="Verdana" w:hAnsi="Verdana"/>
    </w:rPr>
  </w:style>
  <w:style w:type="character" w:customStyle="1" w:styleId="TextedebullesCar">
    <w:name w:val="Texte de bulles Car"/>
    <w:basedOn w:val="Policepardfaut"/>
    <w:link w:val="Textedebulles"/>
    <w:semiHidden/>
    <w:rsid w:val="00D67AAE"/>
    <w:rPr>
      <w:rFonts w:ascii="Segoe UI" w:eastAsia="Arial" w:hAnsi="Segoe UI" w:cs="Segoe UI"/>
      <w:bCs/>
      <w:kern w:val="28"/>
      <w:sz w:val="18"/>
      <w:szCs w:val="18"/>
      <w:lang w:val="en-CA" w:eastAsia="en-US"/>
    </w:rPr>
  </w:style>
  <w:style w:type="paragraph" w:styleId="Paragraphedeliste">
    <w:name w:val="List Paragraph"/>
    <w:basedOn w:val="Normal"/>
    <w:uiPriority w:val="34"/>
    <w:qFormat/>
    <w:rsid w:val="00081655"/>
    <w:pPr>
      <w:numPr>
        <w:numId w:val="7"/>
      </w:numPr>
      <w:contextualSpacing/>
    </w:pPr>
  </w:style>
  <w:style w:type="paragraph" w:styleId="Notedebasdepage">
    <w:name w:val="footnote text"/>
    <w:basedOn w:val="Normal"/>
    <w:link w:val="NotedebasdepageCar"/>
    <w:uiPriority w:val="99"/>
    <w:unhideWhenUsed/>
    <w:rsid w:val="000C63C9"/>
    <w:pPr>
      <w:spacing w:before="0" w:after="0"/>
    </w:pPr>
    <w:rPr>
      <w:sz w:val="20"/>
    </w:rPr>
  </w:style>
  <w:style w:type="character" w:customStyle="1" w:styleId="NotedebasdepageCar">
    <w:name w:val="Note de bas de page Car"/>
    <w:basedOn w:val="Policepardfaut"/>
    <w:link w:val="Notedebasdepage"/>
    <w:uiPriority w:val="99"/>
    <w:rsid w:val="000C63C9"/>
    <w:rPr>
      <w:rFonts w:ascii="Garamond" w:hAnsi="Garamond"/>
      <w:lang w:val="en-US" w:eastAsia="en-US"/>
    </w:rPr>
  </w:style>
  <w:style w:type="character" w:styleId="Appelnotedebasdep">
    <w:name w:val="footnote reference"/>
    <w:basedOn w:val="Policepardfaut"/>
    <w:uiPriority w:val="99"/>
    <w:semiHidden/>
    <w:unhideWhenUsed/>
    <w:rsid w:val="000C63C9"/>
    <w:rPr>
      <w:vertAlign w:val="superscript"/>
    </w:rPr>
  </w:style>
  <w:style w:type="character" w:styleId="Accentuation">
    <w:name w:val="Emphasis"/>
    <w:basedOn w:val="Policepardfaut"/>
    <w:uiPriority w:val="20"/>
    <w:qFormat/>
    <w:rsid w:val="00D67AAE"/>
    <w:rPr>
      <w:i/>
      <w:iCs/>
    </w:rPr>
  </w:style>
  <w:style w:type="table" w:customStyle="1" w:styleId="AerostarTableau">
    <w:name w:val="Aerostar Tableau"/>
    <w:basedOn w:val="TableauNormal"/>
    <w:uiPriority w:val="52"/>
    <w:rsid w:val="00D67AAE"/>
    <w:rPr>
      <w:rFonts w:eastAsia="MS Mincho"/>
      <w:color w:val="000000" w:themeColor="text2"/>
      <w:sz w:val="22"/>
      <w:lang w:eastAsia="ja-JP"/>
    </w:rPr>
    <w:tblPr>
      <w:tblStyleRowBandSize w:val="1"/>
      <w:tblStyleColBandSize w:val="1"/>
      <w:tblBorders>
        <w:top w:val="single" w:sz="4" w:space="0" w:color="DDDDDD" w:themeColor="accent1"/>
        <w:left w:val="single" w:sz="4" w:space="0" w:color="DDDDDD" w:themeColor="accent1"/>
        <w:bottom w:val="single" w:sz="4" w:space="0" w:color="DDDDDD" w:themeColor="accent1"/>
        <w:right w:val="single" w:sz="4" w:space="0" w:color="DDDDDD" w:themeColor="accent1"/>
        <w:insideH w:val="single" w:sz="4" w:space="0" w:color="DDDDDD" w:themeColor="accent1"/>
        <w:insideV w:val="single" w:sz="4" w:space="0" w:color="DDDDDD" w:themeColor="accent1"/>
      </w:tblBorders>
    </w:tblPr>
    <w:tcPr>
      <w:shd w:val="clear" w:color="auto" w:fill="FFFFFF" w:themeFill="background1"/>
    </w:tcPr>
    <w:tblStylePr w:type="firstRow">
      <w:pPr>
        <w:wordWrap/>
        <w:spacing w:beforeLines="0" w:before="0" w:beforeAutospacing="0" w:afterLines="0" w:after="0" w:afterAutospacing="0"/>
        <w:jc w:val="center"/>
      </w:pPr>
      <w:rPr>
        <w:rFonts w:ascii="Calibri" w:eastAsiaTheme="majorEastAsia" w:hAnsi="Calibri" w:cstheme="majorBidi"/>
        <w:b/>
        <w:i w:val="0"/>
        <w:iCs/>
        <w:color w:val="000000" w:themeColor="text2" w:themeShade="BF"/>
        <w:sz w:val="26"/>
      </w:rPr>
      <w:tblPr/>
      <w:tcPr>
        <w:tcBorders>
          <w:top w:val="nil"/>
          <w:left w:val="nil"/>
          <w:bottom w:val="single" w:sz="4" w:space="0" w:color="DDDDDD" w:themeColor="accent1"/>
          <w:right w:val="nil"/>
          <w:insideH w:val="nil"/>
          <w:insideV w:val="nil"/>
          <w:tl2br w:val="nil"/>
          <w:tr2bl w:val="nil"/>
        </w:tcBorders>
        <w:shd w:val="clear" w:color="auto" w:fill="FFFFFF" w:themeFill="background1"/>
      </w:tcPr>
    </w:tblStylePr>
    <w:tblStylePr w:type="lastRow">
      <w:pPr>
        <w:wordWrap/>
        <w:spacing w:beforeLines="0" w:before="0" w:beforeAutospacing="0" w:afterLines="0" w:after="0" w:afterAutospacing="0"/>
      </w:pPr>
      <w:rPr>
        <w:rFonts w:asciiTheme="majorHAnsi" w:eastAsiaTheme="majorEastAsia" w:hAnsiTheme="majorHAnsi" w:cstheme="majorBidi"/>
        <w:i/>
        <w:iCs/>
        <w:color w:val="000000" w:themeColor="text2" w:themeShade="BF"/>
        <w:sz w:val="26"/>
      </w:rPr>
      <w:tblPr/>
      <w:tcPr>
        <w:tcBorders>
          <w:top w:val="single" w:sz="4" w:space="0" w:color="DDDDDD" w:themeColor="accent1"/>
        </w:tcBorders>
        <w:shd w:val="clear" w:color="auto" w:fill="FFFFFF" w:themeFill="background1"/>
      </w:tcPr>
    </w:tblStylePr>
    <w:tblStylePr w:type="firstCol">
      <w:pPr>
        <w:wordWrap/>
        <w:spacing w:beforeLines="0" w:before="0" w:beforeAutospacing="0" w:afterLines="0" w:after="0" w:afterAutospacing="0" w:line="240" w:lineRule="auto"/>
        <w:jc w:val="left"/>
      </w:pPr>
      <w:rPr>
        <w:rFonts w:ascii="Calibri" w:eastAsiaTheme="majorEastAsia" w:hAnsi="Calibri" w:cstheme="majorBidi"/>
        <w:b w:val="0"/>
        <w:i/>
        <w:iCs/>
        <w:color w:val="000000" w:themeColor="text2" w:themeShade="BF"/>
        <w:sz w:val="26"/>
      </w:rPr>
      <w:tblPr/>
      <w:tcPr>
        <w:tcBorders>
          <w:left w:val="nil"/>
          <w:bottom w:val="single" w:sz="4" w:space="0" w:color="DDDDDD" w:themeColor="accent1"/>
        </w:tcBorders>
        <w:shd w:val="clear" w:color="auto" w:fill="FFFFFF" w:themeFill="background1"/>
      </w:tcPr>
    </w:tblStylePr>
    <w:tblStylePr w:type="lastCol">
      <w:rPr>
        <w:rFonts w:asciiTheme="majorHAnsi" w:eastAsiaTheme="majorEastAsia" w:hAnsiTheme="majorHAnsi" w:cstheme="majorBidi"/>
        <w:i/>
        <w:iCs/>
        <w:color w:val="000000" w:themeColor="text2" w:themeShade="BF"/>
        <w:sz w:val="26"/>
      </w:rPr>
      <w:tblPr/>
      <w:tcPr>
        <w:tcBorders>
          <w:left w:val="single" w:sz="4" w:space="0" w:color="969696" w:themeColor="accent3"/>
        </w:tcBorders>
        <w:shd w:val="clear" w:color="auto" w:fill="FFFFFF" w:themeFill="background1"/>
      </w:tcPr>
    </w:tblStylePr>
    <w:tblStylePr w:type="band1Vert">
      <w:tblPr/>
      <w:tcPr>
        <w:shd w:val="clear" w:color="auto" w:fill="EAEAEA" w:themeFill="accent3" w:themeFillTint="33"/>
      </w:tcPr>
    </w:tblStylePr>
    <w:tblStylePr w:type="band1Horz">
      <w:pPr>
        <w:wordWrap/>
        <w:spacing w:beforeLines="0" w:before="0" w:beforeAutospacing="0" w:afterLines="0" w:after="0" w:afterAutospacing="0" w:line="240" w:lineRule="auto"/>
        <w:jc w:val="left"/>
      </w:pPr>
      <w:rPr>
        <w:rFonts w:ascii="Calibri" w:hAnsi="Calibri"/>
        <w:color w:val="000000" w:themeColor="text2" w:themeShade="BF"/>
        <w:sz w:val="20"/>
      </w:rPr>
      <w:tblPr/>
      <w:tcPr>
        <w:shd w:val="clear" w:color="auto" w:fill="DFDFDF" w:themeFill="accent5" w:themeFillTint="33"/>
      </w:tcPr>
    </w:tblStylePr>
    <w:tblStylePr w:type="band2Horz">
      <w:pPr>
        <w:wordWrap/>
        <w:spacing w:beforeLines="0" w:before="0" w:beforeAutospacing="0" w:afterLines="0" w:after="0" w:afterAutospacing="0" w:line="240" w:lineRule="auto"/>
      </w:pPr>
      <w:rPr>
        <w:color w:val="000000" w:themeColor="text2" w:themeShade="BF"/>
      </w:rPr>
      <w:tblPr/>
      <w:tcPr>
        <w:shd w:val="clear" w:color="auto" w:fill="FFFFFF" w:themeFill="background1"/>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itation">
    <w:name w:val="Quote"/>
    <w:basedOn w:val="Normal"/>
    <w:next w:val="Normal"/>
    <w:link w:val="CitationCar"/>
    <w:uiPriority w:val="29"/>
    <w:qFormat/>
    <w:rsid w:val="00D67AAE"/>
    <w:rPr>
      <w:i/>
      <w:iCs/>
      <w:color w:val="000000" w:themeColor="text1"/>
    </w:rPr>
  </w:style>
  <w:style w:type="character" w:customStyle="1" w:styleId="CitationCar">
    <w:name w:val="Citation Car"/>
    <w:basedOn w:val="Policepardfaut"/>
    <w:link w:val="Citation"/>
    <w:uiPriority w:val="29"/>
    <w:rsid w:val="00D67AAE"/>
    <w:rPr>
      <w:rFonts w:asciiTheme="minorHAnsi" w:eastAsia="Arial" w:hAnsiTheme="minorHAnsi" w:cs="Arial"/>
      <w:bCs/>
      <w:i/>
      <w:iCs/>
      <w:color w:val="000000" w:themeColor="text1"/>
      <w:kern w:val="28"/>
      <w:sz w:val="22"/>
      <w:szCs w:val="22"/>
      <w:lang w:val="en-CA" w:eastAsia="en-US"/>
    </w:rPr>
  </w:style>
  <w:style w:type="paragraph" w:styleId="Citationintense">
    <w:name w:val="Intense Quote"/>
    <w:basedOn w:val="Normal"/>
    <w:next w:val="Normal"/>
    <w:link w:val="CitationintenseCar"/>
    <w:uiPriority w:val="30"/>
    <w:qFormat/>
    <w:rsid w:val="00552958"/>
    <w:rPr>
      <w:i/>
    </w:rPr>
  </w:style>
  <w:style w:type="character" w:customStyle="1" w:styleId="CitationintenseCar">
    <w:name w:val="Citation intense Car"/>
    <w:basedOn w:val="Policepardfaut"/>
    <w:link w:val="Citationintense"/>
    <w:uiPriority w:val="30"/>
    <w:rsid w:val="00552958"/>
    <w:rPr>
      <w:rFonts w:ascii="HermesFB Regular" w:eastAsia="Arial" w:hAnsi="HermesFB Regular" w:cs="Arial"/>
      <w:bCs/>
      <w:i/>
      <w:noProof/>
      <w:snapToGrid w:val="0"/>
      <w:kern w:val="28"/>
      <w:sz w:val="22"/>
      <w:szCs w:val="22"/>
      <w:lang w:val="en" w:eastAsia="en-US"/>
    </w:rPr>
  </w:style>
  <w:style w:type="character" w:customStyle="1" w:styleId="Titre1Car">
    <w:name w:val="Titre 1 Car"/>
    <w:basedOn w:val="Policepardfaut"/>
    <w:link w:val="Titre1"/>
    <w:rsid w:val="003A7CF2"/>
    <w:rPr>
      <w:rFonts w:ascii="HermesFB Bold" w:eastAsia="Arial" w:hAnsi="HermesFB Bold" w:cs="Arial"/>
      <w:b/>
      <w:bCs/>
      <w:noProof/>
      <w:snapToGrid w:val="0"/>
      <w:color w:val="000000" w:themeColor="text1"/>
      <w:kern w:val="28"/>
      <w:sz w:val="36"/>
      <w:szCs w:val="44"/>
      <w:lang w:eastAsia="en-US"/>
      <w14:textOutline w14:w="6350" w14:cap="flat" w14:cmpd="sng" w14:algn="ctr">
        <w14:noFill/>
        <w14:prstDash w14:val="solid"/>
        <w14:round/>
      </w14:textOutline>
    </w:rPr>
  </w:style>
  <w:style w:type="character" w:customStyle="1" w:styleId="Titre3Car">
    <w:name w:val="Titre 3 Car"/>
    <w:basedOn w:val="Policepardfaut"/>
    <w:link w:val="Titre3"/>
    <w:rsid w:val="00E830F9"/>
    <w:rPr>
      <w:rFonts w:ascii="HermesFB Bold" w:eastAsia="Arial" w:hAnsi="HermesFB Bold" w:cs="Arial"/>
      <w:b/>
      <w:bCs/>
      <w:i/>
      <w:noProof/>
      <w:snapToGrid w:val="0"/>
      <w:color w:val="000000" w:themeColor="text1"/>
      <w:kern w:val="28"/>
      <w:sz w:val="24"/>
      <w:szCs w:val="32"/>
      <w:lang w:val="en-CA" w:eastAsia="en-US"/>
      <w14:textOutline w14:w="6350" w14:cap="flat" w14:cmpd="sng" w14:algn="ctr">
        <w14:noFill/>
        <w14:prstDash w14:val="solid"/>
        <w14:round/>
      </w14:textOutline>
    </w:rPr>
  </w:style>
  <w:style w:type="paragraph" w:customStyle="1" w:styleId="CitationAerostar">
    <w:name w:val="CitationAerostar"/>
    <w:basedOn w:val="Titre3"/>
    <w:link w:val="CitationAerostarCar"/>
    <w:qFormat/>
    <w:rsid w:val="00D67AAE"/>
    <w:pPr>
      <w:spacing w:before="100" w:after="100"/>
      <w:jc w:val="center"/>
    </w:pPr>
    <w:rPr>
      <w:smallCaps/>
      <w:color w:val="C00000"/>
      <w:sz w:val="26"/>
      <w:szCs w:val="26"/>
      <w14:textOutline w14:w="3175" w14:cap="flat" w14:cmpd="sng" w14:algn="ctr">
        <w14:noFill/>
        <w14:prstDash w14:val="solid"/>
        <w14:round/>
      </w14:textOutline>
    </w:rPr>
  </w:style>
  <w:style w:type="character" w:customStyle="1" w:styleId="CitationAerostarCar">
    <w:name w:val="CitationAerostar Car"/>
    <w:basedOn w:val="Titre3Car"/>
    <w:link w:val="CitationAerostar"/>
    <w:rsid w:val="00D67AAE"/>
    <w:rPr>
      <w:rFonts w:ascii="Calibri" w:eastAsia="Arial" w:hAnsi="Calibri" w:cs="Arial"/>
      <w:b/>
      <w:bCs/>
      <w:i/>
      <w:smallCaps/>
      <w:noProof/>
      <w:snapToGrid w:val="0"/>
      <w:color w:val="C00000"/>
      <w:kern w:val="28"/>
      <w:sz w:val="26"/>
      <w:szCs w:val="26"/>
      <w:lang w:val="en" w:eastAsia="en-US"/>
      <w14:textOutline w14:w="3175" w14:cap="flat" w14:cmpd="sng" w14:algn="ctr">
        <w14:noFill/>
        <w14:prstDash w14:val="solid"/>
        <w14:round/>
      </w14:textOutline>
    </w:rPr>
  </w:style>
  <w:style w:type="character" w:styleId="lev">
    <w:name w:val="Strong"/>
    <w:basedOn w:val="Policepardfaut"/>
    <w:uiPriority w:val="22"/>
    <w:qFormat/>
    <w:rsid w:val="00D67AAE"/>
    <w:rPr>
      <w:b/>
      <w:bCs/>
    </w:rPr>
  </w:style>
  <w:style w:type="character" w:styleId="Emphaseintense">
    <w:name w:val="Intense Emphasis"/>
    <w:uiPriority w:val="21"/>
    <w:qFormat/>
    <w:rsid w:val="00D67AAE"/>
    <w:rPr>
      <w:i/>
      <w:sz w:val="22"/>
      <w:szCs w:val="22"/>
    </w:rPr>
  </w:style>
  <w:style w:type="character" w:styleId="Emphaseple">
    <w:name w:val="Subtle Emphasis"/>
    <w:uiPriority w:val="19"/>
    <w:qFormat/>
    <w:rsid w:val="00D67AAE"/>
    <w:rPr>
      <w:i/>
      <w:color w:val="000090"/>
      <w:sz w:val="22"/>
      <w:szCs w:val="22"/>
    </w:rPr>
  </w:style>
  <w:style w:type="character" w:customStyle="1" w:styleId="En-tteCar">
    <w:name w:val="En-tête Car"/>
    <w:basedOn w:val="Policepardfaut"/>
    <w:link w:val="En-tte"/>
    <w:rsid w:val="00D67AAE"/>
    <w:rPr>
      <w:rFonts w:asciiTheme="minorHAnsi" w:eastAsia="Arial" w:hAnsiTheme="minorHAnsi" w:cs="Arial"/>
      <w:bCs/>
      <w:kern w:val="28"/>
      <w:sz w:val="22"/>
      <w:szCs w:val="22"/>
      <w:lang w:val="en-CA" w:eastAsia="en-US"/>
    </w:rPr>
  </w:style>
  <w:style w:type="table" w:customStyle="1" w:styleId="GridTable5DarkAccent1">
    <w:name w:val="Grid Table 5 Dark Accent 1"/>
    <w:basedOn w:val="TableauNormal"/>
    <w:uiPriority w:val="50"/>
    <w:rsid w:val="00D67AAE"/>
    <w:rPr>
      <w:rFonts w:eastAsia="MS Mincho"/>
      <w:lang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customStyle="1" w:styleId="GridTable5DarkAccent3">
    <w:name w:val="Grid Table 5 Dark Accent 3"/>
    <w:basedOn w:val="TableauNormal"/>
    <w:uiPriority w:val="50"/>
    <w:rsid w:val="00D67AAE"/>
    <w:rPr>
      <w:rFonts w:eastAsia="MS Mincho"/>
      <w:lang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lledutableau">
    <w:name w:val="Table Grid"/>
    <w:basedOn w:val="TableauNormal"/>
    <w:uiPriority w:val="59"/>
    <w:rsid w:val="00D67AAE"/>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Detail">
    <w:name w:val="ImageDetail"/>
    <w:basedOn w:val="Normal"/>
    <w:link w:val="ImageDetailCar"/>
    <w:qFormat/>
    <w:rsid w:val="00D67AAE"/>
    <w:pPr>
      <w:spacing w:before="0" w:after="0"/>
      <w:jc w:val="center"/>
    </w:pPr>
    <w:rPr>
      <w:b/>
      <w:color w:val="000000" w:themeColor="text2" w:themeShade="BF"/>
      <w:sz w:val="18"/>
      <w:szCs w:val="18"/>
      <w:lang w:val="fr-CA" w:eastAsia="ko-KR"/>
    </w:rPr>
  </w:style>
  <w:style w:type="character" w:customStyle="1" w:styleId="ImageDetailCar">
    <w:name w:val="ImageDetail Car"/>
    <w:basedOn w:val="Policepardfaut"/>
    <w:link w:val="ImageDetail"/>
    <w:rsid w:val="00D67AAE"/>
    <w:rPr>
      <w:rFonts w:asciiTheme="minorHAnsi" w:eastAsia="Arial" w:hAnsiTheme="minorHAnsi" w:cs="Arial"/>
      <w:b/>
      <w:bCs/>
      <w:noProof/>
      <w:color w:val="000000" w:themeColor="text2" w:themeShade="BF"/>
      <w:kern w:val="28"/>
      <w:sz w:val="18"/>
      <w:szCs w:val="18"/>
    </w:rPr>
  </w:style>
  <w:style w:type="paragraph" w:customStyle="1" w:styleId="Indent">
    <w:name w:val="Indenté"/>
    <w:basedOn w:val="Normal"/>
    <w:rsid w:val="00D67AAE"/>
    <w:pPr>
      <w:widowControl w:val="0"/>
      <w:tabs>
        <w:tab w:val="left" w:pos="166"/>
      </w:tabs>
      <w:spacing w:afterLines="50" w:after="50" w:line="240" w:lineRule="exact"/>
    </w:pPr>
    <w:rPr>
      <w:b/>
      <w:bCs w:val="0"/>
      <w:sz w:val="16"/>
      <w:szCs w:val="16"/>
    </w:rPr>
  </w:style>
  <w:style w:type="paragraph" w:customStyle="1" w:styleId="MainTitle">
    <w:name w:val="MainTitle"/>
    <w:basedOn w:val="Normal"/>
    <w:link w:val="MainTitleCar"/>
    <w:qFormat/>
    <w:rsid w:val="00EF6CFF"/>
    <w:pPr>
      <w:jc w:val="right"/>
    </w:pPr>
    <w:rPr>
      <w:rFonts w:ascii="Calibri" w:hAnsi="Calibri"/>
      <w:b/>
      <w:color w:val="000090"/>
      <w:sz w:val="44"/>
      <w14:shadow w14:blurRad="41275" w14:dist="20320" w14:dir="1800000" w14:sx="100000" w14:sy="100000" w14:kx="0" w14:ky="0" w14:algn="tl">
        <w14:srgbClr w14:val="000000">
          <w14:alpha w14:val="60000"/>
        </w14:srgbClr>
      </w14:shadow>
      <w14:textOutline w14:w="6350" w14:cap="flat" w14:cmpd="sng" w14:algn="ctr">
        <w14:solidFill>
          <w14:srgbClr w14:val="000090"/>
        </w14:solidFill>
        <w14:prstDash w14:val="solid"/>
        <w14:round/>
      </w14:textOutline>
    </w:rPr>
  </w:style>
  <w:style w:type="character" w:customStyle="1" w:styleId="MainTitleCar">
    <w:name w:val="MainTitle Car"/>
    <w:basedOn w:val="Titre1Car"/>
    <w:link w:val="MainTitle"/>
    <w:rsid w:val="00EF6CFF"/>
    <w:rPr>
      <w:rFonts w:ascii="Calibri" w:eastAsia="Arial" w:hAnsi="Calibri" w:cs="Arial"/>
      <w:b/>
      <w:bCs/>
      <w:noProof/>
      <w:snapToGrid w:val="0"/>
      <w:color w:val="000090"/>
      <w:kern w:val="28"/>
      <w:sz w:val="44"/>
      <w:szCs w:val="22"/>
      <w:lang w:val="en-CA" w:eastAsia="en-US"/>
      <w14:shadow w14:blurRad="41275" w14:dist="20320" w14:dir="1800000" w14:sx="100000" w14:sy="100000" w14:kx="0" w14:ky="0" w14:algn="tl">
        <w14:srgbClr w14:val="000000">
          <w14:alpha w14:val="60000"/>
        </w14:srgbClr>
      </w14:shadow>
      <w14:textOutline w14:w="6350" w14:cap="flat" w14:cmpd="sng" w14:algn="ctr">
        <w14:solidFill>
          <w14:srgbClr w14:val="000090"/>
        </w14:solidFill>
        <w14:prstDash w14:val="solid"/>
        <w14:round/>
      </w14:textOutline>
    </w:rPr>
  </w:style>
  <w:style w:type="paragraph" w:customStyle="1" w:styleId="MainTitle2">
    <w:name w:val="MainTitle2"/>
    <w:basedOn w:val="Titre1"/>
    <w:link w:val="MainTitle2Car"/>
    <w:qFormat/>
    <w:rsid w:val="00D67AAE"/>
    <w:pPr>
      <w:jc w:val="center"/>
    </w:pPr>
  </w:style>
  <w:style w:type="character" w:customStyle="1" w:styleId="MainTitle2Car">
    <w:name w:val="MainTitle2 Car"/>
    <w:basedOn w:val="Titre1Car"/>
    <w:link w:val="MainTitle2"/>
    <w:rsid w:val="00D67AAE"/>
    <w:rPr>
      <w:rFonts w:ascii="Calibri" w:eastAsia="Arial" w:hAnsi="Calibri" w:cs="Arial"/>
      <w:b/>
      <w:bCs/>
      <w:noProof/>
      <w:snapToGrid w:val="0"/>
      <w:color w:val="000090"/>
      <w:kern w:val="28"/>
      <w:sz w:val="44"/>
      <w:szCs w:val="44"/>
      <w:lang w:val="en" w:eastAsia="en-US"/>
      <w14:textOutline w14:w="6350" w14:cap="flat" w14:cmpd="sng" w14:algn="ctr">
        <w14:solidFill>
          <w14:srgbClr w14:val="000090"/>
        </w14:solidFill>
        <w14:prstDash w14:val="solid"/>
        <w14:round/>
      </w14:textOutline>
    </w:rPr>
  </w:style>
  <w:style w:type="paragraph" w:styleId="NormalWeb">
    <w:name w:val="Normal (Web)"/>
    <w:basedOn w:val="Normal"/>
    <w:uiPriority w:val="99"/>
    <w:unhideWhenUsed/>
    <w:rsid w:val="00D67AAE"/>
    <w:pPr>
      <w:spacing w:before="100" w:beforeAutospacing="1" w:after="100" w:afterAutospacing="1"/>
    </w:pPr>
    <w:rPr>
      <w:rFonts w:ascii="Times New Roman" w:eastAsiaTheme="minorEastAsia" w:hAnsi="Times New Roman" w:cs="Times New Roman"/>
      <w:b/>
      <w:bCs w:val="0"/>
      <w:kern w:val="0"/>
      <w:lang w:eastAsia="fr-CA"/>
    </w:rPr>
  </w:style>
  <w:style w:type="table" w:styleId="Ombrageclair">
    <w:name w:val="Light Shading"/>
    <w:basedOn w:val="TableauNormal"/>
    <w:uiPriority w:val="60"/>
    <w:rsid w:val="00D67AAE"/>
    <w:rPr>
      <w:rFonts w:eastAsia="MS Mincho"/>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ieddepageCar">
    <w:name w:val="Pied de page Car"/>
    <w:basedOn w:val="Policepardfaut"/>
    <w:link w:val="Pieddepage"/>
    <w:rsid w:val="00D67AAE"/>
    <w:rPr>
      <w:rFonts w:asciiTheme="minorHAnsi" w:eastAsia="Arial" w:hAnsiTheme="minorHAnsi" w:cs="Arial"/>
      <w:bCs/>
      <w:noProof/>
      <w:kern w:val="28"/>
      <w:sz w:val="22"/>
      <w:szCs w:val="22"/>
    </w:rPr>
  </w:style>
  <w:style w:type="paragraph" w:customStyle="1" w:styleId="Puces">
    <w:name w:val="Puces"/>
    <w:basedOn w:val="Normal"/>
    <w:rsid w:val="00D67AAE"/>
    <w:pPr>
      <w:widowControl w:val="0"/>
      <w:tabs>
        <w:tab w:val="left" w:pos="166"/>
      </w:tabs>
      <w:spacing w:line="240" w:lineRule="exact"/>
    </w:pPr>
    <w:rPr>
      <w:b/>
      <w:bCs w:val="0"/>
      <w:color w:val="C0414D"/>
      <w:sz w:val="16"/>
      <w:szCs w:val="16"/>
    </w:rPr>
  </w:style>
  <w:style w:type="character" w:styleId="Rfrenceple">
    <w:name w:val="Subtle Reference"/>
    <w:basedOn w:val="Policepardfaut"/>
    <w:uiPriority w:val="31"/>
    <w:qFormat/>
    <w:rsid w:val="00D67AAE"/>
    <w:rPr>
      <w:rFonts w:ascii="Calibri" w:hAnsi="Calibri"/>
      <w:smallCaps/>
      <w:color w:val="900000"/>
      <w:u w:val="single"/>
    </w:rPr>
  </w:style>
  <w:style w:type="character" w:styleId="Rfrenceintense">
    <w:name w:val="Intense Reference"/>
    <w:basedOn w:val="Rfrenceple"/>
    <w:uiPriority w:val="32"/>
    <w:qFormat/>
    <w:rsid w:val="00D67AAE"/>
    <w:rPr>
      <w:rFonts w:ascii="Calibri" w:hAnsi="Calibri"/>
      <w:smallCaps/>
      <w:color w:val="C00000"/>
      <w:u w:val="single"/>
    </w:rPr>
  </w:style>
  <w:style w:type="paragraph" w:styleId="Sansinterligne">
    <w:name w:val="No Spacing"/>
    <w:uiPriority w:val="1"/>
    <w:qFormat/>
    <w:rsid w:val="00D67AAE"/>
    <w:pPr>
      <w:jc w:val="both"/>
    </w:pPr>
    <w:rPr>
      <w:rFonts w:asciiTheme="minorHAnsi" w:eastAsia="Arial" w:hAnsiTheme="minorHAnsi" w:cs="Arial"/>
      <w:bCs/>
      <w:kern w:val="28"/>
      <w:sz w:val="22"/>
      <w:szCs w:val="22"/>
      <w:lang w:val="en-CA" w:eastAsia="en-US"/>
    </w:rPr>
  </w:style>
  <w:style w:type="paragraph" w:styleId="Sous-titre">
    <w:name w:val="Subtitle"/>
    <w:basedOn w:val="Normal"/>
    <w:next w:val="Normal"/>
    <w:link w:val="Sous-titreCar"/>
    <w:qFormat/>
    <w:rsid w:val="00552958"/>
    <w:pPr>
      <w:numPr>
        <w:ilvl w:val="1"/>
      </w:numPr>
    </w:pPr>
    <w:rPr>
      <w:rFonts w:ascii="HermesFB BoldItalic" w:eastAsiaTheme="majorEastAsia" w:hAnsi="HermesFB BoldItalic" w:cstheme="majorBidi"/>
      <w:iCs/>
      <w:spacing w:val="15"/>
    </w:rPr>
  </w:style>
  <w:style w:type="character" w:customStyle="1" w:styleId="Sous-titreCar">
    <w:name w:val="Sous-titre Car"/>
    <w:basedOn w:val="Policepardfaut"/>
    <w:link w:val="Sous-titre"/>
    <w:rsid w:val="00552958"/>
    <w:rPr>
      <w:rFonts w:ascii="HermesFB BoldItalic" w:eastAsiaTheme="majorEastAsia" w:hAnsi="HermesFB BoldItalic" w:cstheme="majorBidi"/>
      <w:bCs/>
      <w:iCs/>
      <w:noProof/>
      <w:snapToGrid w:val="0"/>
      <w:spacing w:val="15"/>
      <w:kern w:val="28"/>
      <w:sz w:val="24"/>
      <w:szCs w:val="24"/>
      <w:lang w:val="en" w:eastAsia="en-US"/>
    </w:rPr>
  </w:style>
  <w:style w:type="paragraph" w:customStyle="1" w:styleId="TableauTitre">
    <w:name w:val="TableauTitre"/>
    <w:basedOn w:val="Normal"/>
    <w:link w:val="TableauTitreCar"/>
    <w:rsid w:val="00D67AAE"/>
    <w:pPr>
      <w:spacing w:before="0" w:after="0"/>
    </w:pPr>
    <w:rPr>
      <w:b/>
      <w:color w:val="707070" w:themeColor="accent3" w:themeShade="BF"/>
    </w:rPr>
  </w:style>
  <w:style w:type="character" w:customStyle="1" w:styleId="TableauTitreCar">
    <w:name w:val="TableauTitre Car"/>
    <w:basedOn w:val="Policepardfaut"/>
    <w:link w:val="TableauTitre"/>
    <w:rsid w:val="00D67AAE"/>
    <w:rPr>
      <w:rFonts w:asciiTheme="minorHAnsi" w:eastAsia="Arial" w:hAnsiTheme="minorHAnsi" w:cs="Arial"/>
      <w:b/>
      <w:bCs/>
      <w:color w:val="707070" w:themeColor="accent3" w:themeShade="BF"/>
      <w:kern w:val="28"/>
      <w:sz w:val="22"/>
      <w:szCs w:val="22"/>
      <w:lang w:val="en-CA" w:eastAsia="en-US"/>
    </w:rPr>
  </w:style>
  <w:style w:type="paragraph" w:customStyle="1" w:styleId="TableauColonneGauche">
    <w:name w:val="TableauColonneGauche"/>
    <w:basedOn w:val="TableauTitre"/>
    <w:link w:val="TableauColonneGaucheCar"/>
    <w:rsid w:val="00D67AAE"/>
    <w:pPr>
      <w:jc w:val="right"/>
    </w:pPr>
    <w:rPr>
      <w:b w:val="0"/>
      <w:i/>
    </w:rPr>
  </w:style>
  <w:style w:type="character" w:customStyle="1" w:styleId="TableauColonneGaucheCar">
    <w:name w:val="TableauColonneGauche Car"/>
    <w:basedOn w:val="Policepardfaut"/>
    <w:link w:val="TableauColonneGauche"/>
    <w:rsid w:val="00D67AAE"/>
    <w:rPr>
      <w:rFonts w:asciiTheme="minorHAnsi" w:eastAsia="Arial" w:hAnsiTheme="minorHAnsi" w:cs="Arial"/>
      <w:bCs/>
      <w:i/>
      <w:color w:val="707070" w:themeColor="accent3" w:themeShade="BF"/>
      <w:kern w:val="28"/>
      <w:sz w:val="22"/>
      <w:szCs w:val="22"/>
      <w:lang w:val="en-CA" w:eastAsia="en-US"/>
    </w:rPr>
  </w:style>
  <w:style w:type="paragraph" w:customStyle="1" w:styleId="TableauTexte">
    <w:name w:val="TableauTexte"/>
    <w:basedOn w:val="Normal"/>
    <w:link w:val="TableauTexteCar"/>
    <w:rsid w:val="00D67AAE"/>
    <w:pPr>
      <w:spacing w:before="0" w:after="0"/>
    </w:pPr>
    <w:rPr>
      <w:color w:val="707070" w:themeColor="accent3" w:themeShade="BF"/>
    </w:rPr>
  </w:style>
  <w:style w:type="character" w:customStyle="1" w:styleId="TableauTexteCar">
    <w:name w:val="TableauTexte Car"/>
    <w:basedOn w:val="Policepardfaut"/>
    <w:link w:val="TableauTexte"/>
    <w:rsid w:val="00D67AAE"/>
    <w:rPr>
      <w:rFonts w:asciiTheme="minorHAnsi" w:eastAsia="Arial" w:hAnsiTheme="minorHAnsi" w:cs="Arial"/>
      <w:bCs/>
      <w:color w:val="707070" w:themeColor="accent3" w:themeShade="BF"/>
      <w:kern w:val="28"/>
      <w:sz w:val="22"/>
      <w:szCs w:val="22"/>
      <w:lang w:val="en-CA" w:eastAsia="en-US"/>
    </w:rPr>
  </w:style>
  <w:style w:type="paragraph" w:customStyle="1" w:styleId="Texteintro">
    <w:name w:val="Texte intro"/>
    <w:basedOn w:val="Normal"/>
    <w:autoRedefine/>
    <w:rsid w:val="00D67AAE"/>
    <w:pPr>
      <w:widowControl w:val="0"/>
      <w:spacing w:line="300" w:lineRule="exact"/>
    </w:pPr>
    <w:rPr>
      <w:color w:val="228BB5"/>
    </w:rPr>
  </w:style>
  <w:style w:type="paragraph" w:styleId="Titre">
    <w:name w:val="Title"/>
    <w:basedOn w:val="Titre1"/>
    <w:next w:val="Normal"/>
    <w:link w:val="TitreCar"/>
    <w:qFormat/>
    <w:rsid w:val="00D67AAE"/>
  </w:style>
  <w:style w:type="character" w:customStyle="1" w:styleId="TitreCar">
    <w:name w:val="Titre Car"/>
    <w:basedOn w:val="Policepardfaut"/>
    <w:link w:val="Titre"/>
    <w:rsid w:val="00D67AAE"/>
    <w:rPr>
      <w:rFonts w:ascii="Calibri" w:eastAsia="Arial" w:hAnsi="Calibri" w:cs="Arial"/>
      <w:b/>
      <w:bCs/>
      <w:color w:val="000090"/>
      <w:kern w:val="28"/>
      <w:sz w:val="44"/>
      <w:szCs w:val="44"/>
      <w:lang w:val="en" w:eastAsia="en-US"/>
      <w14:textOutline w14:w="6350" w14:cap="flat" w14:cmpd="sng" w14:algn="ctr">
        <w14:solidFill>
          <w14:srgbClr w14:val="000090"/>
        </w14:solidFill>
        <w14:prstDash w14:val="solid"/>
        <w14:round/>
      </w14:textOutline>
    </w:rPr>
  </w:style>
  <w:style w:type="paragraph" w:customStyle="1" w:styleId="Titredocument">
    <w:name w:val="Titre document"/>
    <w:basedOn w:val="Normal"/>
    <w:rsid w:val="00D67AAE"/>
    <w:pPr>
      <w:widowControl w:val="0"/>
    </w:pPr>
    <w:rPr>
      <w:color w:val="FFFFFE"/>
      <w:sz w:val="40"/>
      <w:szCs w:val="40"/>
    </w:rPr>
  </w:style>
  <w:style w:type="character" w:styleId="Titredulivre">
    <w:name w:val="Book Title"/>
    <w:uiPriority w:val="33"/>
    <w:qFormat/>
    <w:rsid w:val="00D67AAE"/>
  </w:style>
  <w:style w:type="table" w:styleId="Trameclaire-Accent1">
    <w:name w:val="Light Shading Accent 1"/>
    <w:basedOn w:val="TableauNormal"/>
    <w:uiPriority w:val="60"/>
    <w:rsid w:val="00D67AAE"/>
    <w:rPr>
      <w:rFonts w:eastAsia="MS Mincho"/>
      <w:color w:val="A5A5A5" w:themeColor="accent1" w:themeShade="BF"/>
      <w:lang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Trameclaire-Accent6">
    <w:name w:val="Light Shading Accent 6"/>
    <w:basedOn w:val="TableauNormal"/>
    <w:uiPriority w:val="60"/>
    <w:rsid w:val="00CE3D5F"/>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Tramemoyenne1-Accent4">
    <w:name w:val="Medium Shading 1 Accent 4"/>
    <w:basedOn w:val="TableauNormal"/>
    <w:uiPriority w:val="63"/>
    <w:rsid w:val="00406539"/>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customStyle="1" w:styleId="AerostarTableauFern">
    <w:name w:val="AerostarTableau Ferné"/>
    <w:basedOn w:val="TableauNormal"/>
    <w:uiPriority w:val="99"/>
    <w:rsid w:val="00406539"/>
    <w:tblPr/>
  </w:style>
  <w:style w:type="table" w:customStyle="1" w:styleId="PlainTable3">
    <w:name w:val="Plain Table 3"/>
    <w:basedOn w:val="TableauNormal"/>
    <w:uiPriority w:val="43"/>
    <w:rsid w:val="00364744"/>
    <w:rPr>
      <w:rFonts w:eastAsia="MS Mincho"/>
      <w:lang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eclaire-Accent4">
    <w:name w:val="Light List Accent 4"/>
    <w:basedOn w:val="TableauNormal"/>
    <w:uiPriority w:val="61"/>
    <w:rsid w:val="00364744"/>
    <w:rPr>
      <w:rFonts w:eastAsia="MS Mincho"/>
      <w:lang w:eastAsia="ja-JP"/>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pPr>
        <w:spacing w:before="0" w:after="0" w:line="240" w:lineRule="auto"/>
      </w:pPr>
      <w:rPr>
        <w:b/>
        <w:bCs/>
        <w:color w:val="FFFFFF" w:themeColor="background1"/>
      </w:rPr>
      <w:tblPr/>
      <w:tcPr>
        <w:shd w:val="clear" w:color="auto" w:fill="808080" w:themeFill="accent4"/>
      </w:tcPr>
    </w:tblStylePr>
    <w:tblStylePr w:type="lastRow">
      <w:pPr>
        <w:spacing w:before="0" w:after="0" w:line="240" w:lineRule="auto"/>
      </w:pPr>
      <w:rPr>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tcBorders>
      </w:tcPr>
    </w:tblStylePr>
    <w:tblStylePr w:type="firstCol">
      <w:rPr>
        <w:b/>
        <w:bCs/>
      </w:rPr>
    </w:tblStylePr>
    <w:tblStylePr w:type="lastCol">
      <w:rPr>
        <w:b/>
        <w:bCs/>
      </w:r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CA"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0" w:unhideWhenUsed="0"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FE3"/>
    <w:pPr>
      <w:spacing w:before="60" w:after="60"/>
    </w:pPr>
    <w:rPr>
      <w:rFonts w:ascii="HermesFB Regular" w:eastAsia="Arial" w:hAnsi="HermesFB Regular" w:cs="Arial"/>
      <w:bCs/>
      <w:noProof/>
      <w:snapToGrid w:val="0"/>
      <w:kern w:val="28"/>
      <w:sz w:val="24"/>
      <w:szCs w:val="24"/>
      <w:lang w:val="en" w:eastAsia="en-US"/>
    </w:rPr>
  </w:style>
  <w:style w:type="paragraph" w:styleId="Titre1">
    <w:name w:val="heading 1"/>
    <w:basedOn w:val="Normal"/>
    <w:next w:val="Normal"/>
    <w:link w:val="Titre1Car"/>
    <w:qFormat/>
    <w:rsid w:val="003A7CF2"/>
    <w:pPr>
      <w:widowControl w:val="0"/>
      <w:spacing w:before="120" w:line="480" w:lineRule="exact"/>
      <w:outlineLvl w:val="0"/>
    </w:pPr>
    <w:rPr>
      <w:rFonts w:ascii="HermesFB Bold" w:hAnsi="HermesFB Bold"/>
      <w:b/>
      <w:color w:val="000000" w:themeColor="text1"/>
      <w:sz w:val="36"/>
      <w:szCs w:val="44"/>
      <w:lang w:val="fr-CA"/>
      <w14:textOutline w14:w="6350" w14:cap="flat" w14:cmpd="sng" w14:algn="ctr">
        <w14:noFill/>
        <w14:prstDash w14:val="solid"/>
        <w14:round/>
      </w14:textOutline>
    </w:rPr>
  </w:style>
  <w:style w:type="paragraph" w:styleId="Titre2">
    <w:name w:val="heading 2"/>
    <w:basedOn w:val="Titre1"/>
    <w:next w:val="Normal"/>
    <w:qFormat/>
    <w:rsid w:val="00E830F9"/>
    <w:pPr>
      <w:keepNext/>
      <w:numPr>
        <w:ilvl w:val="1"/>
      </w:numPr>
      <w:tabs>
        <w:tab w:val="left" w:pos="1701"/>
      </w:tabs>
      <w:outlineLvl w:val="1"/>
    </w:pPr>
    <w:rPr>
      <w:i/>
      <w:sz w:val="28"/>
      <w:szCs w:val="28"/>
      <w:lang w:val="en-CA"/>
    </w:rPr>
  </w:style>
  <w:style w:type="paragraph" w:styleId="Titre3">
    <w:name w:val="heading 3"/>
    <w:basedOn w:val="Titre2"/>
    <w:next w:val="Normal"/>
    <w:link w:val="Titre3Car"/>
    <w:qFormat/>
    <w:rsid w:val="00E830F9"/>
    <w:pPr>
      <w:numPr>
        <w:ilvl w:val="0"/>
      </w:numPr>
      <w:outlineLvl w:val="2"/>
    </w:pPr>
    <w:rPr>
      <w:sz w:val="24"/>
    </w:rPr>
  </w:style>
  <w:style w:type="paragraph" w:styleId="Titre4">
    <w:name w:val="heading 4"/>
    <w:basedOn w:val="Titre3"/>
    <w:next w:val="Normal"/>
    <w:qFormat/>
    <w:pPr>
      <w:jc w:val="center"/>
      <w:outlineLvl w:val="3"/>
    </w:pPr>
    <w:rPr>
      <w:b w:val="0"/>
      <w:i w:val="0"/>
      <w:sz w:val="28"/>
    </w:rPr>
  </w:style>
  <w:style w:type="paragraph" w:styleId="Titre5">
    <w:name w:val="heading 5"/>
    <w:basedOn w:val="Normal"/>
    <w:next w:val="Normal"/>
    <w:qFormat/>
    <w:pPr>
      <w:keepNext/>
      <w:pBdr>
        <w:top w:val="double" w:sz="6" w:space="1" w:color="auto" w:shadow="1"/>
        <w:left w:val="double" w:sz="6" w:space="4" w:color="auto" w:shadow="1"/>
        <w:bottom w:val="double" w:sz="6" w:space="1" w:color="auto" w:shadow="1"/>
        <w:right w:val="double" w:sz="6" w:space="4" w:color="auto" w:shadow="1"/>
      </w:pBdr>
      <w:jc w:val="right"/>
      <w:outlineLvl w:val="4"/>
    </w:pPr>
    <w:rPr>
      <w:rFonts w:ascii="Verdana" w:hAnsi="Verdana"/>
      <w:sz w:val="52"/>
      <w:lang w:val="fr-CA"/>
    </w:rPr>
  </w:style>
  <w:style w:type="paragraph" w:styleId="Titre6">
    <w:name w:val="heading 6"/>
    <w:basedOn w:val="Normal"/>
    <w:next w:val="Normal"/>
    <w:qFormat/>
    <w:pPr>
      <w:keepNext/>
      <w:jc w:val="center"/>
      <w:outlineLvl w:val="5"/>
    </w:pPr>
    <w:rPr>
      <w:rFonts w:ascii="Verdana" w:hAnsi="Verdana"/>
      <w:b/>
      <w:sz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1sansnumro">
    <w:name w:val="Titre 1 sans numéro"/>
    <w:basedOn w:val="Titre1"/>
    <w:next w:val="Normal"/>
    <w:pPr>
      <w:outlineLvl w:val="9"/>
    </w:pPr>
  </w:style>
  <w:style w:type="paragraph" w:styleId="Listepuces">
    <w:name w:val="List Bullet"/>
    <w:basedOn w:val="Normal"/>
    <w:autoRedefine/>
    <w:semiHidden/>
    <w:pPr>
      <w:numPr>
        <w:numId w:val="1"/>
      </w:numPr>
      <w:ind w:left="720"/>
    </w:pPr>
  </w:style>
  <w:style w:type="paragraph" w:customStyle="1" w:styleId="Listenumrote">
    <w:name w:val="Liste numérotée"/>
    <w:basedOn w:val="Normal"/>
    <w:pPr>
      <w:numPr>
        <w:numId w:val="2"/>
      </w:numPr>
      <w:ind w:left="720"/>
    </w:pPr>
  </w:style>
  <w:style w:type="paragraph" w:customStyle="1" w:styleId="Textetableau">
    <w:name w:val="Texte tableau"/>
    <w:pPr>
      <w:widowControl w:val="0"/>
      <w:spacing w:before="40" w:after="40"/>
    </w:pPr>
    <w:rPr>
      <w:rFonts w:ascii="Verdana" w:hAnsi="Verdana"/>
      <w:sz w:val="16"/>
      <w:lang w:eastAsia="en-US"/>
    </w:rPr>
  </w:style>
  <w:style w:type="paragraph" w:customStyle="1" w:styleId="Titretableau">
    <w:name w:val="Titre tableau"/>
    <w:basedOn w:val="Textetableau"/>
    <w:pPr>
      <w:jc w:val="center"/>
    </w:pPr>
    <w:rPr>
      <w:b/>
    </w:rPr>
  </w:style>
  <w:style w:type="paragraph" w:styleId="En-tte">
    <w:name w:val="header"/>
    <w:basedOn w:val="Normal"/>
    <w:link w:val="En-tteCar"/>
    <w:unhideWhenUsed/>
    <w:rsid w:val="00D67AAE"/>
    <w:pPr>
      <w:tabs>
        <w:tab w:val="center" w:pos="4320"/>
        <w:tab w:val="right" w:pos="8640"/>
      </w:tabs>
    </w:pPr>
  </w:style>
  <w:style w:type="paragraph" w:styleId="Pieddepage">
    <w:name w:val="footer"/>
    <w:basedOn w:val="Normal"/>
    <w:link w:val="PieddepageCar"/>
    <w:unhideWhenUsed/>
    <w:rsid w:val="00D67AAE"/>
    <w:pPr>
      <w:tabs>
        <w:tab w:val="center" w:pos="4320"/>
        <w:tab w:val="right" w:pos="8640"/>
      </w:tabs>
      <w:spacing w:before="0" w:after="0"/>
    </w:pPr>
    <w:rPr>
      <w:lang w:val="fr-CA" w:eastAsia="ko-KR"/>
    </w:rPr>
  </w:style>
  <w:style w:type="paragraph" w:styleId="TM1">
    <w:name w:val="toc 1"/>
    <w:basedOn w:val="Normal"/>
    <w:next w:val="Normal"/>
    <w:autoRedefine/>
    <w:uiPriority w:val="39"/>
    <w:rsid w:val="00F436C7"/>
    <w:pPr>
      <w:tabs>
        <w:tab w:val="left" w:pos="400"/>
        <w:tab w:val="left" w:pos="600"/>
        <w:tab w:val="right" w:leader="dot" w:pos="10206"/>
      </w:tabs>
      <w:spacing w:before="120" w:after="120"/>
    </w:pPr>
    <w:rPr>
      <w:rFonts w:ascii="HermesFB SemiBold" w:hAnsi="HermesFB SemiBold"/>
      <w:szCs w:val="32"/>
      <w:lang w:val="fr-CA"/>
    </w:rPr>
  </w:style>
  <w:style w:type="paragraph" w:styleId="TM2">
    <w:name w:val="toc 2"/>
    <w:basedOn w:val="Normal"/>
    <w:next w:val="Normal"/>
    <w:autoRedefine/>
    <w:uiPriority w:val="39"/>
    <w:rsid w:val="00F436C7"/>
    <w:pPr>
      <w:tabs>
        <w:tab w:val="left" w:pos="1000"/>
        <w:tab w:val="right" w:leader="dot" w:pos="10206"/>
      </w:tabs>
      <w:spacing w:before="0" w:after="0"/>
      <w:ind w:left="200"/>
    </w:pPr>
    <w:rPr>
      <w:sz w:val="20"/>
      <w:szCs w:val="28"/>
      <w:lang w:val="fr-CA"/>
    </w:rPr>
  </w:style>
  <w:style w:type="paragraph" w:styleId="TM3">
    <w:name w:val="toc 3"/>
    <w:basedOn w:val="Normal"/>
    <w:next w:val="Normal"/>
    <w:autoRedefine/>
    <w:uiPriority w:val="39"/>
    <w:rsid w:val="00F436C7"/>
    <w:pPr>
      <w:tabs>
        <w:tab w:val="left" w:pos="1200"/>
        <w:tab w:val="right" w:leader="dot" w:pos="10206"/>
      </w:tabs>
      <w:spacing w:before="0" w:after="0"/>
      <w:ind w:left="400"/>
    </w:pPr>
    <w:rPr>
      <w:sz w:val="20"/>
      <w:szCs w:val="20"/>
    </w:rPr>
  </w:style>
  <w:style w:type="paragraph" w:styleId="TM4">
    <w:name w:val="toc 4"/>
    <w:basedOn w:val="Normal"/>
    <w:next w:val="Normal"/>
    <w:autoRedefine/>
    <w:semiHidden/>
    <w:pPr>
      <w:spacing w:before="0" w:after="0"/>
      <w:ind w:left="600"/>
    </w:pPr>
    <w:rPr>
      <w:rFonts w:ascii="Verdana" w:hAnsi="Verdana"/>
      <w:sz w:val="16"/>
    </w:rPr>
  </w:style>
  <w:style w:type="paragraph" w:styleId="TM5">
    <w:name w:val="toc 5"/>
    <w:basedOn w:val="Normal"/>
    <w:next w:val="Normal"/>
    <w:autoRedefine/>
    <w:semiHidden/>
    <w:pPr>
      <w:spacing w:before="0" w:after="0"/>
      <w:ind w:left="800"/>
    </w:pPr>
    <w:rPr>
      <w:rFonts w:ascii="Verdana" w:hAnsi="Verdana"/>
      <w:sz w:val="16"/>
    </w:rPr>
  </w:style>
  <w:style w:type="paragraph" w:styleId="TM6">
    <w:name w:val="toc 6"/>
    <w:basedOn w:val="Normal"/>
    <w:next w:val="Normal"/>
    <w:autoRedefine/>
    <w:semiHidden/>
    <w:pPr>
      <w:spacing w:before="0" w:after="0"/>
      <w:ind w:left="1000"/>
    </w:pPr>
    <w:rPr>
      <w:rFonts w:ascii="Verdana" w:hAnsi="Verdana"/>
      <w:sz w:val="16"/>
    </w:rPr>
  </w:style>
  <w:style w:type="paragraph" w:styleId="TM7">
    <w:name w:val="toc 7"/>
    <w:basedOn w:val="Normal"/>
    <w:next w:val="Normal"/>
    <w:autoRedefine/>
    <w:semiHidden/>
    <w:pPr>
      <w:spacing w:before="0" w:after="0"/>
      <w:ind w:left="1200"/>
    </w:pPr>
    <w:rPr>
      <w:rFonts w:ascii="Verdana" w:hAnsi="Verdana"/>
      <w:sz w:val="16"/>
    </w:rPr>
  </w:style>
  <w:style w:type="paragraph" w:styleId="TM8">
    <w:name w:val="toc 8"/>
    <w:basedOn w:val="Normal"/>
    <w:next w:val="Normal"/>
    <w:autoRedefine/>
    <w:semiHidden/>
    <w:pPr>
      <w:spacing w:before="0" w:after="0"/>
      <w:ind w:left="1400"/>
    </w:pPr>
    <w:rPr>
      <w:rFonts w:ascii="Verdana" w:hAnsi="Verdana"/>
      <w:sz w:val="16"/>
    </w:rPr>
  </w:style>
  <w:style w:type="paragraph" w:styleId="TM9">
    <w:name w:val="toc 9"/>
    <w:basedOn w:val="Normal"/>
    <w:next w:val="Normal"/>
    <w:autoRedefine/>
    <w:semiHidden/>
    <w:pPr>
      <w:spacing w:before="0" w:after="0"/>
      <w:ind w:left="1600"/>
    </w:pPr>
    <w:rPr>
      <w:rFonts w:ascii="Verdana" w:hAnsi="Verdana"/>
      <w:sz w:val="16"/>
    </w:rPr>
  </w:style>
  <w:style w:type="character" w:styleId="Numrodepage">
    <w:name w:val="page number"/>
    <w:semiHidden/>
    <w:rPr>
      <w:rFonts w:ascii="Garamond" w:hAnsi="Garamond"/>
    </w:rPr>
  </w:style>
  <w:style w:type="paragraph" w:customStyle="1" w:styleId="Directivesdutilisationdumodle">
    <w:name w:val="Directives d'utilisation du modèle"/>
    <w:basedOn w:val="Normal"/>
    <w:rPr>
      <w:i/>
      <w:color w:val="0000FF"/>
    </w:rPr>
  </w:style>
  <w:style w:type="character" w:styleId="Lienhypertexte">
    <w:name w:val="Hyperlink"/>
    <w:semiHidden/>
    <w:rPr>
      <w:color w:val="0000FF"/>
      <w:u w:val="single"/>
    </w:rPr>
  </w:style>
  <w:style w:type="paragraph" w:customStyle="1" w:styleId="Enttededocument">
    <w:name w:val="Entête de document"/>
    <w:basedOn w:val="Titre5"/>
    <w:rsid w:val="00552958"/>
    <w:pPr>
      <w:pBdr>
        <w:top w:val="none" w:sz="0" w:space="0" w:color="auto"/>
        <w:left w:val="none" w:sz="0" w:space="0" w:color="auto"/>
        <w:bottom w:val="none" w:sz="0" w:space="0" w:color="auto"/>
        <w:right w:val="none" w:sz="0" w:space="0" w:color="auto"/>
      </w:pBdr>
      <w:spacing w:before="600"/>
      <w:jc w:val="center"/>
    </w:pPr>
    <w:rPr>
      <w:sz w:val="48"/>
      <w:lang w:val="en-US"/>
    </w:rPr>
  </w:style>
  <w:style w:type="paragraph" w:customStyle="1" w:styleId="Titre2sansnumro">
    <w:name w:val="Titre 2 sans numéro"/>
    <w:basedOn w:val="Titre2"/>
    <w:next w:val="Normal"/>
    <w:pPr>
      <w:tabs>
        <w:tab w:val="left" w:pos="862"/>
      </w:tabs>
    </w:pPr>
  </w:style>
  <w:style w:type="paragraph" w:styleId="Textedebulles">
    <w:name w:val="Balloon Text"/>
    <w:basedOn w:val="Normal"/>
    <w:link w:val="TextedebullesCar"/>
    <w:semiHidden/>
    <w:unhideWhenUsed/>
    <w:rsid w:val="00D67AAE"/>
    <w:rPr>
      <w:rFonts w:ascii="Segoe UI" w:hAnsi="Segoe UI" w:cs="Segoe UI"/>
      <w:sz w:val="18"/>
      <w:szCs w:val="18"/>
    </w:rPr>
  </w:style>
  <w:style w:type="paragraph" w:styleId="Corpsdetexte">
    <w:name w:val="Body Text"/>
    <w:basedOn w:val="Normal"/>
    <w:semiHidden/>
    <w:pPr>
      <w:spacing w:after="120"/>
    </w:pPr>
  </w:style>
  <w:style w:type="paragraph" w:customStyle="1" w:styleId="Titre3sansnumro">
    <w:name w:val="Titre 3 sans numéro"/>
    <w:basedOn w:val="Titre3"/>
    <w:rPr>
      <w:snapToGrid/>
      <w:lang w:eastAsia="fr-FR"/>
    </w:rPr>
  </w:style>
  <w:style w:type="paragraph" w:customStyle="1" w:styleId="ListNumbered">
    <w:name w:val="List Numbered"/>
    <w:basedOn w:val="Normal"/>
    <w:pPr>
      <w:tabs>
        <w:tab w:val="num" w:pos="360"/>
      </w:tabs>
      <w:ind w:left="720" w:hanging="360"/>
    </w:pPr>
    <w:rPr>
      <w:sz w:val="20"/>
    </w:rPr>
  </w:style>
  <w:style w:type="paragraph" w:customStyle="1" w:styleId="AppendixHeading2">
    <w:name w:val="Appendix Heading 2"/>
    <w:basedOn w:val="Normal"/>
    <w:next w:val="Normal"/>
    <w:pPr>
      <w:numPr>
        <w:ilvl w:val="1"/>
        <w:numId w:val="3"/>
      </w:numPr>
      <w:tabs>
        <w:tab w:val="clear" w:pos="792"/>
        <w:tab w:val="left" w:pos="648"/>
      </w:tabs>
      <w:ind w:left="0" w:firstLine="0"/>
      <w:outlineLvl w:val="1"/>
    </w:pPr>
    <w:rPr>
      <w:rFonts w:ascii="Verdana" w:hAnsi="Verdana"/>
      <w:b/>
    </w:rPr>
  </w:style>
  <w:style w:type="paragraph" w:customStyle="1" w:styleId="AppendixHeading3">
    <w:name w:val="Appendix Heading 3"/>
    <w:basedOn w:val="AppendixHeading2"/>
    <w:pPr>
      <w:numPr>
        <w:ilvl w:val="2"/>
      </w:numPr>
      <w:tabs>
        <w:tab w:val="clear" w:pos="648"/>
        <w:tab w:val="clear" w:pos="1440"/>
        <w:tab w:val="num" w:pos="360"/>
        <w:tab w:val="left" w:pos="864"/>
      </w:tabs>
      <w:ind w:left="0" w:firstLine="0"/>
      <w:outlineLvl w:val="2"/>
    </w:pPr>
    <w:rPr>
      <w:b w:val="0"/>
    </w:rPr>
  </w:style>
  <w:style w:type="paragraph" w:customStyle="1" w:styleId="TemplateInstructions">
    <w:name w:val="Template Instructions"/>
    <w:basedOn w:val="Normal"/>
    <w:rPr>
      <w:i/>
      <w:color w:val="0000FF"/>
      <w:sz w:val="20"/>
    </w:rPr>
  </w:style>
  <w:style w:type="paragraph" w:styleId="Corpsdetexte2">
    <w:name w:val="Body Text 2"/>
    <w:basedOn w:val="Normal"/>
    <w:semiHidden/>
    <w:rPr>
      <w:color w:val="0000FF"/>
      <w:sz w:val="20"/>
    </w:rPr>
  </w:style>
  <w:style w:type="paragraph" w:styleId="Retraitcorpsdetexte2">
    <w:name w:val="Body Text Indent 2"/>
    <w:basedOn w:val="Normal"/>
    <w:semiHidden/>
    <w:pPr>
      <w:ind w:left="720"/>
    </w:pPr>
    <w:rPr>
      <w:sz w:val="20"/>
    </w:rPr>
  </w:style>
  <w:style w:type="paragraph" w:styleId="Retraitcorpsdetexte">
    <w:name w:val="Body Text Indent"/>
    <w:basedOn w:val="Normal"/>
    <w:semiHidden/>
    <w:pPr>
      <w:ind w:left="360"/>
    </w:pPr>
    <w:rPr>
      <w:sz w:val="20"/>
    </w:rPr>
  </w:style>
  <w:style w:type="paragraph" w:styleId="Retraitcorpsdetexte3">
    <w:name w:val="Body Text Indent 3"/>
    <w:basedOn w:val="Normal"/>
    <w:semiHidden/>
    <w:pPr>
      <w:ind w:left="360"/>
    </w:pPr>
    <w:rPr>
      <w:color w:val="0000FF"/>
      <w:sz w:val="20"/>
    </w:rPr>
  </w:style>
  <w:style w:type="paragraph" w:styleId="Commentaire">
    <w:name w:val="annotation text"/>
    <w:basedOn w:val="Normal"/>
    <w:semiHidden/>
    <w:pPr>
      <w:spacing w:before="0" w:after="0"/>
    </w:pPr>
    <w:rPr>
      <w:sz w:val="20"/>
    </w:rPr>
  </w:style>
  <w:style w:type="paragraph" w:customStyle="1" w:styleId="Heading1NoNumber">
    <w:name w:val="Heading 1 No Number"/>
    <w:basedOn w:val="Titre1"/>
    <w:next w:val="Normal"/>
    <w:pPr>
      <w:pageBreakBefore/>
      <w:widowControl/>
      <w:outlineLvl w:val="9"/>
    </w:pPr>
  </w:style>
  <w:style w:type="paragraph" w:styleId="Lgende">
    <w:name w:val="caption"/>
    <w:basedOn w:val="Normal"/>
    <w:next w:val="Normal"/>
    <w:unhideWhenUsed/>
    <w:qFormat/>
    <w:rsid w:val="00D67AAE"/>
    <w:pPr>
      <w:jc w:val="center"/>
    </w:pPr>
    <w:rPr>
      <w:i/>
      <w:iCs/>
      <w:color w:val="000000" w:themeColor="text2"/>
      <w:sz w:val="18"/>
      <w:szCs w:val="18"/>
    </w:rPr>
  </w:style>
  <w:style w:type="paragraph" w:customStyle="1" w:styleId="Blockquote">
    <w:name w:val="Blockquote"/>
    <w:basedOn w:val="Normal"/>
    <w:pPr>
      <w:spacing w:before="100" w:after="100"/>
      <w:ind w:left="360" w:right="360"/>
    </w:pPr>
    <w:rPr>
      <w:rFonts w:ascii="Times New Roman" w:hAnsi="Times New Roman"/>
      <w:snapToGrid/>
      <w:lang w:val="fr-CA" w:eastAsia="fr-FR"/>
    </w:rPr>
  </w:style>
  <w:style w:type="paragraph" w:styleId="Corpsdetexte3">
    <w:name w:val="Body Text 3"/>
    <w:basedOn w:val="Normal"/>
    <w:semiHidden/>
    <w:rPr>
      <w:i/>
      <w:color w:val="FF0000"/>
    </w:rPr>
  </w:style>
  <w:style w:type="character" w:styleId="Marquedecommentaire">
    <w:name w:val="annotation reference"/>
    <w:semiHidden/>
    <w:rPr>
      <w:rFonts w:ascii="Garamond" w:hAnsi="Garamond"/>
      <w:sz w:val="16"/>
    </w:rPr>
  </w:style>
  <w:style w:type="paragraph" w:styleId="Adresseexpditeur">
    <w:name w:val="envelope return"/>
    <w:basedOn w:val="Normal"/>
    <w:semiHidden/>
    <w:pPr>
      <w:spacing w:before="0" w:after="0"/>
    </w:pPr>
    <w:rPr>
      <w:rFonts w:ascii="Verdana" w:hAnsi="Verdana"/>
    </w:rPr>
  </w:style>
  <w:style w:type="character" w:customStyle="1" w:styleId="TextedebullesCar">
    <w:name w:val="Texte de bulles Car"/>
    <w:basedOn w:val="Policepardfaut"/>
    <w:link w:val="Textedebulles"/>
    <w:semiHidden/>
    <w:rsid w:val="00D67AAE"/>
    <w:rPr>
      <w:rFonts w:ascii="Segoe UI" w:eastAsia="Arial" w:hAnsi="Segoe UI" w:cs="Segoe UI"/>
      <w:bCs/>
      <w:kern w:val="28"/>
      <w:sz w:val="18"/>
      <w:szCs w:val="18"/>
      <w:lang w:val="en-CA" w:eastAsia="en-US"/>
    </w:rPr>
  </w:style>
  <w:style w:type="paragraph" w:styleId="Paragraphedeliste">
    <w:name w:val="List Paragraph"/>
    <w:basedOn w:val="Normal"/>
    <w:uiPriority w:val="34"/>
    <w:qFormat/>
    <w:rsid w:val="00081655"/>
    <w:pPr>
      <w:numPr>
        <w:numId w:val="7"/>
      </w:numPr>
      <w:contextualSpacing/>
    </w:pPr>
  </w:style>
  <w:style w:type="paragraph" w:styleId="Notedebasdepage">
    <w:name w:val="footnote text"/>
    <w:basedOn w:val="Normal"/>
    <w:link w:val="NotedebasdepageCar"/>
    <w:uiPriority w:val="99"/>
    <w:unhideWhenUsed/>
    <w:rsid w:val="000C63C9"/>
    <w:pPr>
      <w:spacing w:before="0" w:after="0"/>
    </w:pPr>
    <w:rPr>
      <w:sz w:val="20"/>
    </w:rPr>
  </w:style>
  <w:style w:type="character" w:customStyle="1" w:styleId="NotedebasdepageCar">
    <w:name w:val="Note de bas de page Car"/>
    <w:basedOn w:val="Policepardfaut"/>
    <w:link w:val="Notedebasdepage"/>
    <w:uiPriority w:val="99"/>
    <w:rsid w:val="000C63C9"/>
    <w:rPr>
      <w:rFonts w:ascii="Garamond" w:hAnsi="Garamond"/>
      <w:lang w:val="en-US" w:eastAsia="en-US"/>
    </w:rPr>
  </w:style>
  <w:style w:type="character" w:styleId="Appelnotedebasdep">
    <w:name w:val="footnote reference"/>
    <w:basedOn w:val="Policepardfaut"/>
    <w:uiPriority w:val="99"/>
    <w:semiHidden/>
    <w:unhideWhenUsed/>
    <w:rsid w:val="000C63C9"/>
    <w:rPr>
      <w:vertAlign w:val="superscript"/>
    </w:rPr>
  </w:style>
  <w:style w:type="character" w:styleId="Accentuation">
    <w:name w:val="Emphasis"/>
    <w:basedOn w:val="Policepardfaut"/>
    <w:uiPriority w:val="20"/>
    <w:qFormat/>
    <w:rsid w:val="00D67AAE"/>
    <w:rPr>
      <w:i/>
      <w:iCs/>
    </w:rPr>
  </w:style>
  <w:style w:type="table" w:customStyle="1" w:styleId="AerostarTableau">
    <w:name w:val="Aerostar Tableau"/>
    <w:basedOn w:val="TableauNormal"/>
    <w:uiPriority w:val="52"/>
    <w:rsid w:val="00D67AAE"/>
    <w:rPr>
      <w:rFonts w:eastAsia="MS Mincho"/>
      <w:color w:val="000000" w:themeColor="text2"/>
      <w:sz w:val="22"/>
      <w:lang w:eastAsia="ja-JP"/>
    </w:rPr>
    <w:tblPr>
      <w:tblStyleRowBandSize w:val="1"/>
      <w:tblStyleColBandSize w:val="1"/>
      <w:tblBorders>
        <w:top w:val="single" w:sz="4" w:space="0" w:color="DDDDDD" w:themeColor="accent1"/>
        <w:left w:val="single" w:sz="4" w:space="0" w:color="DDDDDD" w:themeColor="accent1"/>
        <w:bottom w:val="single" w:sz="4" w:space="0" w:color="DDDDDD" w:themeColor="accent1"/>
        <w:right w:val="single" w:sz="4" w:space="0" w:color="DDDDDD" w:themeColor="accent1"/>
        <w:insideH w:val="single" w:sz="4" w:space="0" w:color="DDDDDD" w:themeColor="accent1"/>
        <w:insideV w:val="single" w:sz="4" w:space="0" w:color="DDDDDD" w:themeColor="accent1"/>
      </w:tblBorders>
    </w:tblPr>
    <w:tcPr>
      <w:shd w:val="clear" w:color="auto" w:fill="FFFFFF" w:themeFill="background1"/>
    </w:tcPr>
    <w:tblStylePr w:type="firstRow">
      <w:pPr>
        <w:wordWrap/>
        <w:spacing w:beforeLines="0" w:before="0" w:beforeAutospacing="0" w:afterLines="0" w:after="0" w:afterAutospacing="0"/>
        <w:jc w:val="center"/>
      </w:pPr>
      <w:rPr>
        <w:rFonts w:ascii="Calibri" w:eastAsiaTheme="majorEastAsia" w:hAnsi="Calibri" w:cstheme="majorBidi"/>
        <w:b/>
        <w:i w:val="0"/>
        <w:iCs/>
        <w:color w:val="000000" w:themeColor="text2" w:themeShade="BF"/>
        <w:sz w:val="26"/>
      </w:rPr>
      <w:tblPr/>
      <w:tcPr>
        <w:tcBorders>
          <w:top w:val="nil"/>
          <w:left w:val="nil"/>
          <w:bottom w:val="single" w:sz="4" w:space="0" w:color="DDDDDD" w:themeColor="accent1"/>
          <w:right w:val="nil"/>
          <w:insideH w:val="nil"/>
          <w:insideV w:val="nil"/>
          <w:tl2br w:val="nil"/>
          <w:tr2bl w:val="nil"/>
        </w:tcBorders>
        <w:shd w:val="clear" w:color="auto" w:fill="FFFFFF" w:themeFill="background1"/>
      </w:tcPr>
    </w:tblStylePr>
    <w:tblStylePr w:type="lastRow">
      <w:pPr>
        <w:wordWrap/>
        <w:spacing w:beforeLines="0" w:before="0" w:beforeAutospacing="0" w:afterLines="0" w:after="0" w:afterAutospacing="0"/>
      </w:pPr>
      <w:rPr>
        <w:rFonts w:asciiTheme="majorHAnsi" w:eastAsiaTheme="majorEastAsia" w:hAnsiTheme="majorHAnsi" w:cstheme="majorBidi"/>
        <w:i/>
        <w:iCs/>
        <w:color w:val="000000" w:themeColor="text2" w:themeShade="BF"/>
        <w:sz w:val="26"/>
      </w:rPr>
      <w:tblPr/>
      <w:tcPr>
        <w:tcBorders>
          <w:top w:val="single" w:sz="4" w:space="0" w:color="DDDDDD" w:themeColor="accent1"/>
        </w:tcBorders>
        <w:shd w:val="clear" w:color="auto" w:fill="FFFFFF" w:themeFill="background1"/>
      </w:tcPr>
    </w:tblStylePr>
    <w:tblStylePr w:type="firstCol">
      <w:pPr>
        <w:wordWrap/>
        <w:spacing w:beforeLines="0" w:before="0" w:beforeAutospacing="0" w:afterLines="0" w:after="0" w:afterAutospacing="0" w:line="240" w:lineRule="auto"/>
        <w:jc w:val="left"/>
      </w:pPr>
      <w:rPr>
        <w:rFonts w:ascii="Calibri" w:eastAsiaTheme="majorEastAsia" w:hAnsi="Calibri" w:cstheme="majorBidi"/>
        <w:b w:val="0"/>
        <w:i/>
        <w:iCs/>
        <w:color w:val="000000" w:themeColor="text2" w:themeShade="BF"/>
        <w:sz w:val="26"/>
      </w:rPr>
      <w:tblPr/>
      <w:tcPr>
        <w:tcBorders>
          <w:left w:val="nil"/>
          <w:bottom w:val="single" w:sz="4" w:space="0" w:color="DDDDDD" w:themeColor="accent1"/>
        </w:tcBorders>
        <w:shd w:val="clear" w:color="auto" w:fill="FFFFFF" w:themeFill="background1"/>
      </w:tcPr>
    </w:tblStylePr>
    <w:tblStylePr w:type="lastCol">
      <w:rPr>
        <w:rFonts w:asciiTheme="majorHAnsi" w:eastAsiaTheme="majorEastAsia" w:hAnsiTheme="majorHAnsi" w:cstheme="majorBidi"/>
        <w:i/>
        <w:iCs/>
        <w:color w:val="000000" w:themeColor="text2" w:themeShade="BF"/>
        <w:sz w:val="26"/>
      </w:rPr>
      <w:tblPr/>
      <w:tcPr>
        <w:tcBorders>
          <w:left w:val="single" w:sz="4" w:space="0" w:color="969696" w:themeColor="accent3"/>
        </w:tcBorders>
        <w:shd w:val="clear" w:color="auto" w:fill="FFFFFF" w:themeFill="background1"/>
      </w:tcPr>
    </w:tblStylePr>
    <w:tblStylePr w:type="band1Vert">
      <w:tblPr/>
      <w:tcPr>
        <w:shd w:val="clear" w:color="auto" w:fill="EAEAEA" w:themeFill="accent3" w:themeFillTint="33"/>
      </w:tcPr>
    </w:tblStylePr>
    <w:tblStylePr w:type="band1Horz">
      <w:pPr>
        <w:wordWrap/>
        <w:spacing w:beforeLines="0" w:before="0" w:beforeAutospacing="0" w:afterLines="0" w:after="0" w:afterAutospacing="0" w:line="240" w:lineRule="auto"/>
        <w:jc w:val="left"/>
      </w:pPr>
      <w:rPr>
        <w:rFonts w:ascii="Calibri" w:hAnsi="Calibri"/>
        <w:color w:val="000000" w:themeColor="text2" w:themeShade="BF"/>
        <w:sz w:val="20"/>
      </w:rPr>
      <w:tblPr/>
      <w:tcPr>
        <w:shd w:val="clear" w:color="auto" w:fill="DFDFDF" w:themeFill="accent5" w:themeFillTint="33"/>
      </w:tcPr>
    </w:tblStylePr>
    <w:tblStylePr w:type="band2Horz">
      <w:pPr>
        <w:wordWrap/>
        <w:spacing w:beforeLines="0" w:before="0" w:beforeAutospacing="0" w:afterLines="0" w:after="0" w:afterAutospacing="0" w:line="240" w:lineRule="auto"/>
      </w:pPr>
      <w:rPr>
        <w:color w:val="000000" w:themeColor="text2" w:themeShade="BF"/>
      </w:rPr>
      <w:tblPr/>
      <w:tcPr>
        <w:shd w:val="clear" w:color="auto" w:fill="FFFFFF" w:themeFill="background1"/>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itation">
    <w:name w:val="Quote"/>
    <w:basedOn w:val="Normal"/>
    <w:next w:val="Normal"/>
    <w:link w:val="CitationCar"/>
    <w:uiPriority w:val="29"/>
    <w:qFormat/>
    <w:rsid w:val="00D67AAE"/>
    <w:rPr>
      <w:i/>
      <w:iCs/>
      <w:color w:val="000000" w:themeColor="text1"/>
    </w:rPr>
  </w:style>
  <w:style w:type="character" w:customStyle="1" w:styleId="CitationCar">
    <w:name w:val="Citation Car"/>
    <w:basedOn w:val="Policepardfaut"/>
    <w:link w:val="Citation"/>
    <w:uiPriority w:val="29"/>
    <w:rsid w:val="00D67AAE"/>
    <w:rPr>
      <w:rFonts w:asciiTheme="minorHAnsi" w:eastAsia="Arial" w:hAnsiTheme="minorHAnsi" w:cs="Arial"/>
      <w:bCs/>
      <w:i/>
      <w:iCs/>
      <w:color w:val="000000" w:themeColor="text1"/>
      <w:kern w:val="28"/>
      <w:sz w:val="22"/>
      <w:szCs w:val="22"/>
      <w:lang w:val="en-CA" w:eastAsia="en-US"/>
    </w:rPr>
  </w:style>
  <w:style w:type="paragraph" w:styleId="Citationintense">
    <w:name w:val="Intense Quote"/>
    <w:basedOn w:val="Normal"/>
    <w:next w:val="Normal"/>
    <w:link w:val="CitationintenseCar"/>
    <w:uiPriority w:val="30"/>
    <w:qFormat/>
    <w:rsid w:val="00552958"/>
    <w:rPr>
      <w:i/>
    </w:rPr>
  </w:style>
  <w:style w:type="character" w:customStyle="1" w:styleId="CitationintenseCar">
    <w:name w:val="Citation intense Car"/>
    <w:basedOn w:val="Policepardfaut"/>
    <w:link w:val="Citationintense"/>
    <w:uiPriority w:val="30"/>
    <w:rsid w:val="00552958"/>
    <w:rPr>
      <w:rFonts w:ascii="HermesFB Regular" w:eastAsia="Arial" w:hAnsi="HermesFB Regular" w:cs="Arial"/>
      <w:bCs/>
      <w:i/>
      <w:noProof/>
      <w:snapToGrid w:val="0"/>
      <w:kern w:val="28"/>
      <w:sz w:val="22"/>
      <w:szCs w:val="22"/>
      <w:lang w:val="en" w:eastAsia="en-US"/>
    </w:rPr>
  </w:style>
  <w:style w:type="character" w:customStyle="1" w:styleId="Titre1Car">
    <w:name w:val="Titre 1 Car"/>
    <w:basedOn w:val="Policepardfaut"/>
    <w:link w:val="Titre1"/>
    <w:rsid w:val="003A7CF2"/>
    <w:rPr>
      <w:rFonts w:ascii="HermesFB Bold" w:eastAsia="Arial" w:hAnsi="HermesFB Bold" w:cs="Arial"/>
      <w:b/>
      <w:bCs/>
      <w:noProof/>
      <w:snapToGrid w:val="0"/>
      <w:color w:val="000000" w:themeColor="text1"/>
      <w:kern w:val="28"/>
      <w:sz w:val="36"/>
      <w:szCs w:val="44"/>
      <w:lang w:eastAsia="en-US"/>
      <w14:textOutline w14:w="6350" w14:cap="flat" w14:cmpd="sng" w14:algn="ctr">
        <w14:noFill/>
        <w14:prstDash w14:val="solid"/>
        <w14:round/>
      </w14:textOutline>
    </w:rPr>
  </w:style>
  <w:style w:type="character" w:customStyle="1" w:styleId="Titre3Car">
    <w:name w:val="Titre 3 Car"/>
    <w:basedOn w:val="Policepardfaut"/>
    <w:link w:val="Titre3"/>
    <w:rsid w:val="00E830F9"/>
    <w:rPr>
      <w:rFonts w:ascii="HermesFB Bold" w:eastAsia="Arial" w:hAnsi="HermesFB Bold" w:cs="Arial"/>
      <w:b/>
      <w:bCs/>
      <w:i/>
      <w:noProof/>
      <w:snapToGrid w:val="0"/>
      <w:color w:val="000000" w:themeColor="text1"/>
      <w:kern w:val="28"/>
      <w:sz w:val="24"/>
      <w:szCs w:val="32"/>
      <w:lang w:val="en-CA" w:eastAsia="en-US"/>
      <w14:textOutline w14:w="6350" w14:cap="flat" w14:cmpd="sng" w14:algn="ctr">
        <w14:noFill/>
        <w14:prstDash w14:val="solid"/>
        <w14:round/>
      </w14:textOutline>
    </w:rPr>
  </w:style>
  <w:style w:type="paragraph" w:customStyle="1" w:styleId="CitationAerostar">
    <w:name w:val="CitationAerostar"/>
    <w:basedOn w:val="Titre3"/>
    <w:link w:val="CitationAerostarCar"/>
    <w:qFormat/>
    <w:rsid w:val="00D67AAE"/>
    <w:pPr>
      <w:spacing w:before="100" w:after="100"/>
      <w:jc w:val="center"/>
    </w:pPr>
    <w:rPr>
      <w:smallCaps/>
      <w:color w:val="C00000"/>
      <w:sz w:val="26"/>
      <w:szCs w:val="26"/>
      <w14:textOutline w14:w="3175" w14:cap="flat" w14:cmpd="sng" w14:algn="ctr">
        <w14:noFill/>
        <w14:prstDash w14:val="solid"/>
        <w14:round/>
      </w14:textOutline>
    </w:rPr>
  </w:style>
  <w:style w:type="character" w:customStyle="1" w:styleId="CitationAerostarCar">
    <w:name w:val="CitationAerostar Car"/>
    <w:basedOn w:val="Titre3Car"/>
    <w:link w:val="CitationAerostar"/>
    <w:rsid w:val="00D67AAE"/>
    <w:rPr>
      <w:rFonts w:ascii="Calibri" w:eastAsia="Arial" w:hAnsi="Calibri" w:cs="Arial"/>
      <w:b/>
      <w:bCs/>
      <w:i/>
      <w:smallCaps/>
      <w:noProof/>
      <w:snapToGrid w:val="0"/>
      <w:color w:val="C00000"/>
      <w:kern w:val="28"/>
      <w:sz w:val="26"/>
      <w:szCs w:val="26"/>
      <w:lang w:val="en" w:eastAsia="en-US"/>
      <w14:textOutline w14:w="3175" w14:cap="flat" w14:cmpd="sng" w14:algn="ctr">
        <w14:noFill/>
        <w14:prstDash w14:val="solid"/>
        <w14:round/>
      </w14:textOutline>
    </w:rPr>
  </w:style>
  <w:style w:type="character" w:styleId="lev">
    <w:name w:val="Strong"/>
    <w:basedOn w:val="Policepardfaut"/>
    <w:uiPriority w:val="22"/>
    <w:qFormat/>
    <w:rsid w:val="00D67AAE"/>
    <w:rPr>
      <w:b/>
      <w:bCs/>
    </w:rPr>
  </w:style>
  <w:style w:type="character" w:styleId="Emphaseintense">
    <w:name w:val="Intense Emphasis"/>
    <w:uiPriority w:val="21"/>
    <w:qFormat/>
    <w:rsid w:val="00D67AAE"/>
    <w:rPr>
      <w:i/>
      <w:sz w:val="22"/>
      <w:szCs w:val="22"/>
    </w:rPr>
  </w:style>
  <w:style w:type="character" w:styleId="Emphaseple">
    <w:name w:val="Subtle Emphasis"/>
    <w:uiPriority w:val="19"/>
    <w:qFormat/>
    <w:rsid w:val="00D67AAE"/>
    <w:rPr>
      <w:i/>
      <w:color w:val="000090"/>
      <w:sz w:val="22"/>
      <w:szCs w:val="22"/>
    </w:rPr>
  </w:style>
  <w:style w:type="character" w:customStyle="1" w:styleId="En-tteCar">
    <w:name w:val="En-tête Car"/>
    <w:basedOn w:val="Policepardfaut"/>
    <w:link w:val="En-tte"/>
    <w:rsid w:val="00D67AAE"/>
    <w:rPr>
      <w:rFonts w:asciiTheme="minorHAnsi" w:eastAsia="Arial" w:hAnsiTheme="minorHAnsi" w:cs="Arial"/>
      <w:bCs/>
      <w:kern w:val="28"/>
      <w:sz w:val="22"/>
      <w:szCs w:val="22"/>
      <w:lang w:val="en-CA" w:eastAsia="en-US"/>
    </w:rPr>
  </w:style>
  <w:style w:type="table" w:customStyle="1" w:styleId="GridTable5DarkAccent1">
    <w:name w:val="Grid Table 5 Dark Accent 1"/>
    <w:basedOn w:val="TableauNormal"/>
    <w:uiPriority w:val="50"/>
    <w:rsid w:val="00D67AAE"/>
    <w:rPr>
      <w:rFonts w:eastAsia="MS Mincho"/>
      <w:lang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F8F8"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DDDD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DDDD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DDDD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DDDDD" w:themeFill="accent1"/>
      </w:tcPr>
    </w:tblStylePr>
    <w:tblStylePr w:type="band1Vert">
      <w:tblPr/>
      <w:tcPr>
        <w:shd w:val="clear" w:color="auto" w:fill="F1F1F1" w:themeFill="accent1" w:themeFillTint="66"/>
      </w:tcPr>
    </w:tblStylePr>
    <w:tblStylePr w:type="band1Horz">
      <w:tblPr/>
      <w:tcPr>
        <w:shd w:val="clear" w:color="auto" w:fill="F1F1F1" w:themeFill="accent1" w:themeFillTint="66"/>
      </w:tcPr>
    </w:tblStylePr>
  </w:style>
  <w:style w:type="table" w:customStyle="1" w:styleId="GridTable5DarkAccent3">
    <w:name w:val="Grid Table 5 Dark Accent 3"/>
    <w:basedOn w:val="TableauNormal"/>
    <w:uiPriority w:val="50"/>
    <w:rsid w:val="00D67AAE"/>
    <w:rPr>
      <w:rFonts w:eastAsia="MS Mincho"/>
      <w:lang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AE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6969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6969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6969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69696" w:themeFill="accent3"/>
      </w:tcPr>
    </w:tblStylePr>
    <w:tblStylePr w:type="band1Vert">
      <w:tblPr/>
      <w:tcPr>
        <w:shd w:val="clear" w:color="auto" w:fill="D5D5D5" w:themeFill="accent3" w:themeFillTint="66"/>
      </w:tcPr>
    </w:tblStylePr>
    <w:tblStylePr w:type="band1Horz">
      <w:tblPr/>
      <w:tcPr>
        <w:shd w:val="clear" w:color="auto" w:fill="D5D5D5" w:themeFill="accent3" w:themeFillTint="66"/>
      </w:tcPr>
    </w:tblStylePr>
  </w:style>
  <w:style w:type="table" w:styleId="Grilledutableau">
    <w:name w:val="Table Grid"/>
    <w:basedOn w:val="TableauNormal"/>
    <w:uiPriority w:val="59"/>
    <w:rsid w:val="00D67AAE"/>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Detail">
    <w:name w:val="ImageDetail"/>
    <w:basedOn w:val="Normal"/>
    <w:link w:val="ImageDetailCar"/>
    <w:qFormat/>
    <w:rsid w:val="00D67AAE"/>
    <w:pPr>
      <w:spacing w:before="0" w:after="0"/>
      <w:jc w:val="center"/>
    </w:pPr>
    <w:rPr>
      <w:b/>
      <w:color w:val="000000" w:themeColor="text2" w:themeShade="BF"/>
      <w:sz w:val="18"/>
      <w:szCs w:val="18"/>
      <w:lang w:val="fr-CA" w:eastAsia="ko-KR"/>
    </w:rPr>
  </w:style>
  <w:style w:type="character" w:customStyle="1" w:styleId="ImageDetailCar">
    <w:name w:val="ImageDetail Car"/>
    <w:basedOn w:val="Policepardfaut"/>
    <w:link w:val="ImageDetail"/>
    <w:rsid w:val="00D67AAE"/>
    <w:rPr>
      <w:rFonts w:asciiTheme="minorHAnsi" w:eastAsia="Arial" w:hAnsiTheme="minorHAnsi" w:cs="Arial"/>
      <w:b/>
      <w:bCs/>
      <w:noProof/>
      <w:color w:val="000000" w:themeColor="text2" w:themeShade="BF"/>
      <w:kern w:val="28"/>
      <w:sz w:val="18"/>
      <w:szCs w:val="18"/>
    </w:rPr>
  </w:style>
  <w:style w:type="paragraph" w:customStyle="1" w:styleId="Indent">
    <w:name w:val="Indenté"/>
    <w:basedOn w:val="Normal"/>
    <w:rsid w:val="00D67AAE"/>
    <w:pPr>
      <w:widowControl w:val="0"/>
      <w:tabs>
        <w:tab w:val="left" w:pos="166"/>
      </w:tabs>
      <w:spacing w:afterLines="50" w:after="50" w:line="240" w:lineRule="exact"/>
    </w:pPr>
    <w:rPr>
      <w:b/>
      <w:bCs w:val="0"/>
      <w:sz w:val="16"/>
      <w:szCs w:val="16"/>
    </w:rPr>
  </w:style>
  <w:style w:type="paragraph" w:customStyle="1" w:styleId="MainTitle">
    <w:name w:val="MainTitle"/>
    <w:basedOn w:val="Normal"/>
    <w:link w:val="MainTitleCar"/>
    <w:qFormat/>
    <w:rsid w:val="00EF6CFF"/>
    <w:pPr>
      <w:jc w:val="right"/>
    </w:pPr>
    <w:rPr>
      <w:rFonts w:ascii="Calibri" w:hAnsi="Calibri"/>
      <w:b/>
      <w:color w:val="000090"/>
      <w:sz w:val="44"/>
      <w14:shadow w14:blurRad="41275" w14:dist="20320" w14:dir="1800000" w14:sx="100000" w14:sy="100000" w14:kx="0" w14:ky="0" w14:algn="tl">
        <w14:srgbClr w14:val="000000">
          <w14:alpha w14:val="60000"/>
        </w14:srgbClr>
      </w14:shadow>
      <w14:textOutline w14:w="6350" w14:cap="flat" w14:cmpd="sng" w14:algn="ctr">
        <w14:solidFill>
          <w14:srgbClr w14:val="000090"/>
        </w14:solidFill>
        <w14:prstDash w14:val="solid"/>
        <w14:round/>
      </w14:textOutline>
    </w:rPr>
  </w:style>
  <w:style w:type="character" w:customStyle="1" w:styleId="MainTitleCar">
    <w:name w:val="MainTitle Car"/>
    <w:basedOn w:val="Titre1Car"/>
    <w:link w:val="MainTitle"/>
    <w:rsid w:val="00EF6CFF"/>
    <w:rPr>
      <w:rFonts w:ascii="Calibri" w:eastAsia="Arial" w:hAnsi="Calibri" w:cs="Arial"/>
      <w:b/>
      <w:bCs/>
      <w:noProof/>
      <w:snapToGrid w:val="0"/>
      <w:color w:val="000090"/>
      <w:kern w:val="28"/>
      <w:sz w:val="44"/>
      <w:szCs w:val="22"/>
      <w:lang w:val="en-CA" w:eastAsia="en-US"/>
      <w14:shadow w14:blurRad="41275" w14:dist="20320" w14:dir="1800000" w14:sx="100000" w14:sy="100000" w14:kx="0" w14:ky="0" w14:algn="tl">
        <w14:srgbClr w14:val="000000">
          <w14:alpha w14:val="60000"/>
        </w14:srgbClr>
      </w14:shadow>
      <w14:textOutline w14:w="6350" w14:cap="flat" w14:cmpd="sng" w14:algn="ctr">
        <w14:solidFill>
          <w14:srgbClr w14:val="000090"/>
        </w14:solidFill>
        <w14:prstDash w14:val="solid"/>
        <w14:round/>
      </w14:textOutline>
    </w:rPr>
  </w:style>
  <w:style w:type="paragraph" w:customStyle="1" w:styleId="MainTitle2">
    <w:name w:val="MainTitle2"/>
    <w:basedOn w:val="Titre1"/>
    <w:link w:val="MainTitle2Car"/>
    <w:qFormat/>
    <w:rsid w:val="00D67AAE"/>
    <w:pPr>
      <w:jc w:val="center"/>
    </w:pPr>
  </w:style>
  <w:style w:type="character" w:customStyle="1" w:styleId="MainTitle2Car">
    <w:name w:val="MainTitle2 Car"/>
    <w:basedOn w:val="Titre1Car"/>
    <w:link w:val="MainTitle2"/>
    <w:rsid w:val="00D67AAE"/>
    <w:rPr>
      <w:rFonts w:ascii="Calibri" w:eastAsia="Arial" w:hAnsi="Calibri" w:cs="Arial"/>
      <w:b/>
      <w:bCs/>
      <w:noProof/>
      <w:snapToGrid w:val="0"/>
      <w:color w:val="000090"/>
      <w:kern w:val="28"/>
      <w:sz w:val="44"/>
      <w:szCs w:val="44"/>
      <w:lang w:val="en" w:eastAsia="en-US"/>
      <w14:textOutline w14:w="6350" w14:cap="flat" w14:cmpd="sng" w14:algn="ctr">
        <w14:solidFill>
          <w14:srgbClr w14:val="000090"/>
        </w14:solidFill>
        <w14:prstDash w14:val="solid"/>
        <w14:round/>
      </w14:textOutline>
    </w:rPr>
  </w:style>
  <w:style w:type="paragraph" w:styleId="NormalWeb">
    <w:name w:val="Normal (Web)"/>
    <w:basedOn w:val="Normal"/>
    <w:uiPriority w:val="99"/>
    <w:unhideWhenUsed/>
    <w:rsid w:val="00D67AAE"/>
    <w:pPr>
      <w:spacing w:before="100" w:beforeAutospacing="1" w:after="100" w:afterAutospacing="1"/>
    </w:pPr>
    <w:rPr>
      <w:rFonts w:ascii="Times New Roman" w:eastAsiaTheme="minorEastAsia" w:hAnsi="Times New Roman" w:cs="Times New Roman"/>
      <w:b/>
      <w:bCs w:val="0"/>
      <w:kern w:val="0"/>
      <w:lang w:eastAsia="fr-CA"/>
    </w:rPr>
  </w:style>
  <w:style w:type="table" w:styleId="Ombrageclair">
    <w:name w:val="Light Shading"/>
    <w:basedOn w:val="TableauNormal"/>
    <w:uiPriority w:val="60"/>
    <w:rsid w:val="00D67AAE"/>
    <w:rPr>
      <w:rFonts w:eastAsia="MS Mincho"/>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PieddepageCar">
    <w:name w:val="Pied de page Car"/>
    <w:basedOn w:val="Policepardfaut"/>
    <w:link w:val="Pieddepage"/>
    <w:rsid w:val="00D67AAE"/>
    <w:rPr>
      <w:rFonts w:asciiTheme="minorHAnsi" w:eastAsia="Arial" w:hAnsiTheme="minorHAnsi" w:cs="Arial"/>
      <w:bCs/>
      <w:noProof/>
      <w:kern w:val="28"/>
      <w:sz w:val="22"/>
      <w:szCs w:val="22"/>
    </w:rPr>
  </w:style>
  <w:style w:type="paragraph" w:customStyle="1" w:styleId="Puces">
    <w:name w:val="Puces"/>
    <w:basedOn w:val="Normal"/>
    <w:rsid w:val="00D67AAE"/>
    <w:pPr>
      <w:widowControl w:val="0"/>
      <w:tabs>
        <w:tab w:val="left" w:pos="166"/>
      </w:tabs>
      <w:spacing w:line="240" w:lineRule="exact"/>
    </w:pPr>
    <w:rPr>
      <w:b/>
      <w:bCs w:val="0"/>
      <w:color w:val="C0414D"/>
      <w:sz w:val="16"/>
      <w:szCs w:val="16"/>
    </w:rPr>
  </w:style>
  <w:style w:type="character" w:styleId="Rfrenceple">
    <w:name w:val="Subtle Reference"/>
    <w:basedOn w:val="Policepardfaut"/>
    <w:uiPriority w:val="31"/>
    <w:qFormat/>
    <w:rsid w:val="00D67AAE"/>
    <w:rPr>
      <w:rFonts w:ascii="Calibri" w:hAnsi="Calibri"/>
      <w:smallCaps/>
      <w:color w:val="900000"/>
      <w:u w:val="single"/>
    </w:rPr>
  </w:style>
  <w:style w:type="character" w:styleId="Rfrenceintense">
    <w:name w:val="Intense Reference"/>
    <w:basedOn w:val="Rfrenceple"/>
    <w:uiPriority w:val="32"/>
    <w:qFormat/>
    <w:rsid w:val="00D67AAE"/>
    <w:rPr>
      <w:rFonts w:ascii="Calibri" w:hAnsi="Calibri"/>
      <w:smallCaps/>
      <w:color w:val="C00000"/>
      <w:u w:val="single"/>
    </w:rPr>
  </w:style>
  <w:style w:type="paragraph" w:styleId="Sansinterligne">
    <w:name w:val="No Spacing"/>
    <w:uiPriority w:val="1"/>
    <w:qFormat/>
    <w:rsid w:val="00D67AAE"/>
    <w:pPr>
      <w:jc w:val="both"/>
    </w:pPr>
    <w:rPr>
      <w:rFonts w:asciiTheme="minorHAnsi" w:eastAsia="Arial" w:hAnsiTheme="minorHAnsi" w:cs="Arial"/>
      <w:bCs/>
      <w:kern w:val="28"/>
      <w:sz w:val="22"/>
      <w:szCs w:val="22"/>
      <w:lang w:val="en-CA" w:eastAsia="en-US"/>
    </w:rPr>
  </w:style>
  <w:style w:type="paragraph" w:styleId="Sous-titre">
    <w:name w:val="Subtitle"/>
    <w:basedOn w:val="Normal"/>
    <w:next w:val="Normal"/>
    <w:link w:val="Sous-titreCar"/>
    <w:qFormat/>
    <w:rsid w:val="00552958"/>
    <w:pPr>
      <w:numPr>
        <w:ilvl w:val="1"/>
      </w:numPr>
    </w:pPr>
    <w:rPr>
      <w:rFonts w:ascii="HermesFB BoldItalic" w:eastAsiaTheme="majorEastAsia" w:hAnsi="HermesFB BoldItalic" w:cstheme="majorBidi"/>
      <w:iCs/>
      <w:spacing w:val="15"/>
    </w:rPr>
  </w:style>
  <w:style w:type="character" w:customStyle="1" w:styleId="Sous-titreCar">
    <w:name w:val="Sous-titre Car"/>
    <w:basedOn w:val="Policepardfaut"/>
    <w:link w:val="Sous-titre"/>
    <w:rsid w:val="00552958"/>
    <w:rPr>
      <w:rFonts w:ascii="HermesFB BoldItalic" w:eastAsiaTheme="majorEastAsia" w:hAnsi="HermesFB BoldItalic" w:cstheme="majorBidi"/>
      <w:bCs/>
      <w:iCs/>
      <w:noProof/>
      <w:snapToGrid w:val="0"/>
      <w:spacing w:val="15"/>
      <w:kern w:val="28"/>
      <w:sz w:val="24"/>
      <w:szCs w:val="24"/>
      <w:lang w:val="en" w:eastAsia="en-US"/>
    </w:rPr>
  </w:style>
  <w:style w:type="paragraph" w:customStyle="1" w:styleId="TableauTitre">
    <w:name w:val="TableauTitre"/>
    <w:basedOn w:val="Normal"/>
    <w:link w:val="TableauTitreCar"/>
    <w:rsid w:val="00D67AAE"/>
    <w:pPr>
      <w:spacing w:before="0" w:after="0"/>
    </w:pPr>
    <w:rPr>
      <w:b/>
      <w:color w:val="707070" w:themeColor="accent3" w:themeShade="BF"/>
    </w:rPr>
  </w:style>
  <w:style w:type="character" w:customStyle="1" w:styleId="TableauTitreCar">
    <w:name w:val="TableauTitre Car"/>
    <w:basedOn w:val="Policepardfaut"/>
    <w:link w:val="TableauTitre"/>
    <w:rsid w:val="00D67AAE"/>
    <w:rPr>
      <w:rFonts w:asciiTheme="minorHAnsi" w:eastAsia="Arial" w:hAnsiTheme="minorHAnsi" w:cs="Arial"/>
      <w:b/>
      <w:bCs/>
      <w:color w:val="707070" w:themeColor="accent3" w:themeShade="BF"/>
      <w:kern w:val="28"/>
      <w:sz w:val="22"/>
      <w:szCs w:val="22"/>
      <w:lang w:val="en-CA" w:eastAsia="en-US"/>
    </w:rPr>
  </w:style>
  <w:style w:type="paragraph" w:customStyle="1" w:styleId="TableauColonneGauche">
    <w:name w:val="TableauColonneGauche"/>
    <w:basedOn w:val="TableauTitre"/>
    <w:link w:val="TableauColonneGaucheCar"/>
    <w:rsid w:val="00D67AAE"/>
    <w:pPr>
      <w:jc w:val="right"/>
    </w:pPr>
    <w:rPr>
      <w:b w:val="0"/>
      <w:i/>
    </w:rPr>
  </w:style>
  <w:style w:type="character" w:customStyle="1" w:styleId="TableauColonneGaucheCar">
    <w:name w:val="TableauColonneGauche Car"/>
    <w:basedOn w:val="Policepardfaut"/>
    <w:link w:val="TableauColonneGauche"/>
    <w:rsid w:val="00D67AAE"/>
    <w:rPr>
      <w:rFonts w:asciiTheme="minorHAnsi" w:eastAsia="Arial" w:hAnsiTheme="minorHAnsi" w:cs="Arial"/>
      <w:bCs/>
      <w:i/>
      <w:color w:val="707070" w:themeColor="accent3" w:themeShade="BF"/>
      <w:kern w:val="28"/>
      <w:sz w:val="22"/>
      <w:szCs w:val="22"/>
      <w:lang w:val="en-CA" w:eastAsia="en-US"/>
    </w:rPr>
  </w:style>
  <w:style w:type="paragraph" w:customStyle="1" w:styleId="TableauTexte">
    <w:name w:val="TableauTexte"/>
    <w:basedOn w:val="Normal"/>
    <w:link w:val="TableauTexteCar"/>
    <w:rsid w:val="00D67AAE"/>
    <w:pPr>
      <w:spacing w:before="0" w:after="0"/>
    </w:pPr>
    <w:rPr>
      <w:color w:val="707070" w:themeColor="accent3" w:themeShade="BF"/>
    </w:rPr>
  </w:style>
  <w:style w:type="character" w:customStyle="1" w:styleId="TableauTexteCar">
    <w:name w:val="TableauTexte Car"/>
    <w:basedOn w:val="Policepardfaut"/>
    <w:link w:val="TableauTexte"/>
    <w:rsid w:val="00D67AAE"/>
    <w:rPr>
      <w:rFonts w:asciiTheme="minorHAnsi" w:eastAsia="Arial" w:hAnsiTheme="minorHAnsi" w:cs="Arial"/>
      <w:bCs/>
      <w:color w:val="707070" w:themeColor="accent3" w:themeShade="BF"/>
      <w:kern w:val="28"/>
      <w:sz w:val="22"/>
      <w:szCs w:val="22"/>
      <w:lang w:val="en-CA" w:eastAsia="en-US"/>
    </w:rPr>
  </w:style>
  <w:style w:type="paragraph" w:customStyle="1" w:styleId="Texteintro">
    <w:name w:val="Texte intro"/>
    <w:basedOn w:val="Normal"/>
    <w:autoRedefine/>
    <w:rsid w:val="00D67AAE"/>
    <w:pPr>
      <w:widowControl w:val="0"/>
      <w:spacing w:line="300" w:lineRule="exact"/>
    </w:pPr>
    <w:rPr>
      <w:color w:val="228BB5"/>
    </w:rPr>
  </w:style>
  <w:style w:type="paragraph" w:styleId="Titre">
    <w:name w:val="Title"/>
    <w:basedOn w:val="Titre1"/>
    <w:next w:val="Normal"/>
    <w:link w:val="TitreCar"/>
    <w:qFormat/>
    <w:rsid w:val="00D67AAE"/>
  </w:style>
  <w:style w:type="character" w:customStyle="1" w:styleId="TitreCar">
    <w:name w:val="Titre Car"/>
    <w:basedOn w:val="Policepardfaut"/>
    <w:link w:val="Titre"/>
    <w:rsid w:val="00D67AAE"/>
    <w:rPr>
      <w:rFonts w:ascii="Calibri" w:eastAsia="Arial" w:hAnsi="Calibri" w:cs="Arial"/>
      <w:b/>
      <w:bCs/>
      <w:color w:val="000090"/>
      <w:kern w:val="28"/>
      <w:sz w:val="44"/>
      <w:szCs w:val="44"/>
      <w:lang w:val="en" w:eastAsia="en-US"/>
      <w14:textOutline w14:w="6350" w14:cap="flat" w14:cmpd="sng" w14:algn="ctr">
        <w14:solidFill>
          <w14:srgbClr w14:val="000090"/>
        </w14:solidFill>
        <w14:prstDash w14:val="solid"/>
        <w14:round/>
      </w14:textOutline>
    </w:rPr>
  </w:style>
  <w:style w:type="paragraph" w:customStyle="1" w:styleId="Titredocument">
    <w:name w:val="Titre document"/>
    <w:basedOn w:val="Normal"/>
    <w:rsid w:val="00D67AAE"/>
    <w:pPr>
      <w:widowControl w:val="0"/>
    </w:pPr>
    <w:rPr>
      <w:color w:val="FFFFFE"/>
      <w:sz w:val="40"/>
      <w:szCs w:val="40"/>
    </w:rPr>
  </w:style>
  <w:style w:type="character" w:styleId="Titredulivre">
    <w:name w:val="Book Title"/>
    <w:uiPriority w:val="33"/>
    <w:qFormat/>
    <w:rsid w:val="00D67AAE"/>
  </w:style>
  <w:style w:type="table" w:styleId="Trameclaire-Accent1">
    <w:name w:val="Light Shading Accent 1"/>
    <w:basedOn w:val="TableauNormal"/>
    <w:uiPriority w:val="60"/>
    <w:rsid w:val="00D67AAE"/>
    <w:rPr>
      <w:rFonts w:eastAsia="MS Mincho"/>
      <w:color w:val="A5A5A5" w:themeColor="accent1" w:themeShade="BF"/>
      <w:lang w:eastAsia="ja-JP"/>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table" w:styleId="Trameclaire-Accent6">
    <w:name w:val="Light Shading Accent 6"/>
    <w:basedOn w:val="TableauNormal"/>
    <w:uiPriority w:val="60"/>
    <w:rsid w:val="00CE3D5F"/>
    <w:rPr>
      <w:color w:val="393939" w:themeColor="accent6" w:themeShade="BF"/>
    </w:rPr>
    <w:tblPr>
      <w:tblStyleRowBandSize w:val="1"/>
      <w:tblStyleColBandSize w:val="1"/>
      <w:tblBorders>
        <w:top w:val="single" w:sz="8" w:space="0" w:color="4D4D4D" w:themeColor="accent6"/>
        <w:bottom w:val="single" w:sz="8" w:space="0" w:color="4D4D4D" w:themeColor="accent6"/>
      </w:tblBorders>
    </w:tblPr>
    <w:tblStylePr w:type="fir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lastRow">
      <w:pPr>
        <w:spacing w:before="0" w:after="0" w:line="240" w:lineRule="auto"/>
      </w:pPr>
      <w:rPr>
        <w:b/>
        <w:bCs/>
      </w:rPr>
      <w:tblPr/>
      <w:tcPr>
        <w:tcBorders>
          <w:top w:val="single" w:sz="8" w:space="0" w:color="4D4D4D" w:themeColor="accent6"/>
          <w:left w:val="nil"/>
          <w:bottom w:val="single" w:sz="8" w:space="0" w:color="4D4D4D"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3D3" w:themeFill="accent6" w:themeFillTint="3F"/>
      </w:tcPr>
    </w:tblStylePr>
    <w:tblStylePr w:type="band1Horz">
      <w:tblPr/>
      <w:tcPr>
        <w:tcBorders>
          <w:left w:val="nil"/>
          <w:right w:val="nil"/>
          <w:insideH w:val="nil"/>
          <w:insideV w:val="nil"/>
        </w:tcBorders>
        <w:shd w:val="clear" w:color="auto" w:fill="D3D3D3" w:themeFill="accent6" w:themeFillTint="3F"/>
      </w:tcPr>
    </w:tblStylePr>
  </w:style>
  <w:style w:type="table" w:styleId="Tramemoyenne1-Accent4">
    <w:name w:val="Medium Shading 1 Accent 4"/>
    <w:basedOn w:val="TableauNormal"/>
    <w:uiPriority w:val="63"/>
    <w:rsid w:val="00406539"/>
    <w:tblPr>
      <w:tblStyleRowBandSize w:val="1"/>
      <w:tblStyleColBandSize w:val="1"/>
      <w:tbl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single" w:sz="8" w:space="0" w:color="9F9F9F" w:themeColor="accent4" w:themeTint="BF"/>
      </w:tblBorders>
    </w:tblPr>
    <w:tblStylePr w:type="firstRow">
      <w:pPr>
        <w:spacing w:before="0" w:after="0" w:line="240" w:lineRule="auto"/>
      </w:pPr>
      <w:rPr>
        <w:b/>
        <w:bCs/>
        <w:color w:val="FFFFFF" w:themeColor="background1"/>
      </w:rPr>
      <w:tblPr/>
      <w:tcPr>
        <w:tcBorders>
          <w:top w:val="single" w:sz="8"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shd w:val="clear" w:color="auto" w:fill="808080" w:themeFill="accent4"/>
      </w:tcPr>
    </w:tblStylePr>
    <w:tblStylePr w:type="lastRow">
      <w:pPr>
        <w:spacing w:before="0" w:after="0" w:line="240" w:lineRule="auto"/>
      </w:pPr>
      <w:rPr>
        <w:b/>
        <w:bCs/>
      </w:rPr>
      <w:tblPr/>
      <w:tcPr>
        <w:tcBorders>
          <w:top w:val="double" w:sz="6" w:space="0" w:color="9F9F9F" w:themeColor="accent4" w:themeTint="BF"/>
          <w:left w:val="single" w:sz="8" w:space="0" w:color="9F9F9F" w:themeColor="accent4" w:themeTint="BF"/>
          <w:bottom w:val="single" w:sz="8" w:space="0" w:color="9F9F9F" w:themeColor="accent4" w:themeTint="BF"/>
          <w:right w:val="single" w:sz="8" w:space="0" w:color="9F9F9F"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4" w:themeFillTint="3F"/>
      </w:tcPr>
    </w:tblStylePr>
    <w:tblStylePr w:type="band1Horz">
      <w:tblPr/>
      <w:tcPr>
        <w:tcBorders>
          <w:insideH w:val="nil"/>
          <w:insideV w:val="nil"/>
        </w:tcBorders>
        <w:shd w:val="clear" w:color="auto" w:fill="DFDFDF" w:themeFill="accent4" w:themeFillTint="3F"/>
      </w:tcPr>
    </w:tblStylePr>
    <w:tblStylePr w:type="band2Horz">
      <w:tblPr/>
      <w:tcPr>
        <w:tcBorders>
          <w:insideH w:val="nil"/>
          <w:insideV w:val="nil"/>
        </w:tcBorders>
      </w:tcPr>
    </w:tblStylePr>
  </w:style>
  <w:style w:type="table" w:customStyle="1" w:styleId="AerostarTableauFern">
    <w:name w:val="AerostarTableau Ferné"/>
    <w:basedOn w:val="TableauNormal"/>
    <w:uiPriority w:val="99"/>
    <w:rsid w:val="00406539"/>
    <w:tblPr/>
  </w:style>
  <w:style w:type="table" w:customStyle="1" w:styleId="PlainTable3">
    <w:name w:val="Plain Table 3"/>
    <w:basedOn w:val="TableauNormal"/>
    <w:uiPriority w:val="43"/>
    <w:rsid w:val="00364744"/>
    <w:rPr>
      <w:rFonts w:eastAsia="MS Mincho"/>
      <w:lang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eclaire-Accent4">
    <w:name w:val="Light List Accent 4"/>
    <w:basedOn w:val="TableauNormal"/>
    <w:uiPriority w:val="61"/>
    <w:rsid w:val="00364744"/>
    <w:rPr>
      <w:rFonts w:eastAsia="MS Mincho"/>
      <w:lang w:eastAsia="ja-JP"/>
    </w:rPr>
    <w:tblPr>
      <w:tblStyleRowBandSize w:val="1"/>
      <w:tblStyleColBandSize w:val="1"/>
      <w:tblBorders>
        <w:top w:val="single" w:sz="8" w:space="0" w:color="808080" w:themeColor="accent4"/>
        <w:left w:val="single" w:sz="8" w:space="0" w:color="808080" w:themeColor="accent4"/>
        <w:bottom w:val="single" w:sz="8" w:space="0" w:color="808080" w:themeColor="accent4"/>
        <w:right w:val="single" w:sz="8" w:space="0" w:color="808080" w:themeColor="accent4"/>
      </w:tblBorders>
    </w:tblPr>
    <w:tblStylePr w:type="firstRow">
      <w:pPr>
        <w:spacing w:before="0" w:after="0" w:line="240" w:lineRule="auto"/>
      </w:pPr>
      <w:rPr>
        <w:b/>
        <w:bCs/>
        <w:color w:val="FFFFFF" w:themeColor="background1"/>
      </w:rPr>
      <w:tblPr/>
      <w:tcPr>
        <w:shd w:val="clear" w:color="auto" w:fill="808080" w:themeFill="accent4"/>
      </w:tcPr>
    </w:tblStylePr>
    <w:tblStylePr w:type="lastRow">
      <w:pPr>
        <w:spacing w:before="0" w:after="0" w:line="240" w:lineRule="auto"/>
      </w:pPr>
      <w:rPr>
        <w:b/>
        <w:bCs/>
      </w:rPr>
      <w:tblPr/>
      <w:tcPr>
        <w:tcBorders>
          <w:top w:val="double" w:sz="6" w:space="0" w:color="808080" w:themeColor="accent4"/>
          <w:left w:val="single" w:sz="8" w:space="0" w:color="808080" w:themeColor="accent4"/>
          <w:bottom w:val="single" w:sz="8" w:space="0" w:color="808080" w:themeColor="accent4"/>
          <w:right w:val="single" w:sz="8" w:space="0" w:color="808080" w:themeColor="accent4"/>
        </w:tcBorders>
      </w:tcPr>
    </w:tblStylePr>
    <w:tblStylePr w:type="firstCol">
      <w:rPr>
        <w:b/>
        <w:bCs/>
      </w:rPr>
    </w:tblStylePr>
    <w:tblStylePr w:type="lastCol">
      <w:rPr>
        <w:b/>
        <w:bCs/>
      </w:rPr>
    </w:tblStylePr>
    <w:tblStylePr w:type="band1Vert">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tblStylePr w:type="band1Horz">
      <w:tblPr/>
      <w:tcPr>
        <w:tcBorders>
          <w:top w:val="single" w:sz="8" w:space="0" w:color="808080" w:themeColor="accent4"/>
          <w:left w:val="single" w:sz="8" w:space="0" w:color="808080" w:themeColor="accent4"/>
          <w:bottom w:val="single" w:sz="8" w:space="0" w:color="808080" w:themeColor="accent4"/>
          <w:right w:val="single" w:sz="8" w:space="0" w:color="808080"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3695430">
      <w:bodyDiv w:val="1"/>
      <w:marLeft w:val="0"/>
      <w:marRight w:val="0"/>
      <w:marTop w:val="0"/>
      <w:marBottom w:val="15"/>
      <w:divBdr>
        <w:top w:val="none" w:sz="0" w:space="0" w:color="auto"/>
        <w:left w:val="none" w:sz="0" w:space="0" w:color="auto"/>
        <w:bottom w:val="none" w:sz="0" w:space="0" w:color="auto"/>
        <w:right w:val="none" w:sz="0" w:space="0" w:color="auto"/>
      </w:divBdr>
      <w:divsChild>
        <w:div w:id="76096754">
          <w:marLeft w:val="0"/>
          <w:marRight w:val="0"/>
          <w:marTop w:val="0"/>
          <w:marBottom w:val="0"/>
          <w:divBdr>
            <w:top w:val="none" w:sz="0" w:space="0" w:color="auto"/>
            <w:left w:val="none" w:sz="0" w:space="0" w:color="auto"/>
            <w:bottom w:val="none" w:sz="0" w:space="0" w:color="auto"/>
            <w:right w:val="none" w:sz="0" w:space="0" w:color="auto"/>
          </w:divBdr>
          <w:divsChild>
            <w:div w:id="1269434569">
              <w:marLeft w:val="0"/>
              <w:marRight w:val="0"/>
              <w:marTop w:val="0"/>
              <w:marBottom w:val="0"/>
              <w:divBdr>
                <w:top w:val="none" w:sz="0" w:space="0" w:color="auto"/>
                <w:left w:val="none" w:sz="0" w:space="0" w:color="auto"/>
                <w:bottom w:val="none" w:sz="0" w:space="0" w:color="auto"/>
                <w:right w:val="none" w:sz="0" w:space="0" w:color="auto"/>
              </w:divBdr>
              <w:divsChild>
                <w:div w:id="2045135475">
                  <w:marLeft w:val="0"/>
                  <w:marRight w:val="0"/>
                  <w:marTop w:val="0"/>
                  <w:marBottom w:val="0"/>
                  <w:divBdr>
                    <w:top w:val="none" w:sz="0" w:space="0" w:color="auto"/>
                    <w:left w:val="none" w:sz="0" w:space="0" w:color="auto"/>
                    <w:bottom w:val="none" w:sz="0" w:space="0" w:color="auto"/>
                    <w:right w:val="none" w:sz="0" w:space="0" w:color="auto"/>
                  </w:divBdr>
                  <w:divsChild>
                    <w:div w:id="15860466">
                      <w:marLeft w:val="0"/>
                      <w:marRight w:val="0"/>
                      <w:marTop w:val="0"/>
                      <w:marBottom w:val="0"/>
                      <w:divBdr>
                        <w:top w:val="none" w:sz="0" w:space="0" w:color="auto"/>
                        <w:left w:val="none" w:sz="0" w:space="0" w:color="auto"/>
                        <w:bottom w:val="none" w:sz="0" w:space="0" w:color="auto"/>
                        <w:right w:val="none" w:sz="0" w:space="0" w:color="auto"/>
                      </w:divBdr>
                      <w:divsChild>
                        <w:div w:id="1793858442">
                          <w:marLeft w:val="0"/>
                          <w:marRight w:val="0"/>
                          <w:marTop w:val="0"/>
                          <w:marBottom w:val="0"/>
                          <w:divBdr>
                            <w:top w:val="none" w:sz="0" w:space="0" w:color="auto"/>
                            <w:left w:val="none" w:sz="0" w:space="0" w:color="auto"/>
                            <w:bottom w:val="none" w:sz="0" w:space="0" w:color="auto"/>
                            <w:right w:val="single" w:sz="6" w:space="18" w:color="DDDDDD"/>
                          </w:divBdr>
                          <w:divsChild>
                            <w:div w:id="35300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emf"/><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yperlink" Target="http://www.kvaser.com/downloads/"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5.emf"/><Relationship Id="rId31" Type="http://schemas.openxmlformats.org/officeDocument/2006/relationships/image" Target="media/image16.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e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an-Yves\Documents\Aerostar%20Canada\Templates\Aerostar%20Document%20Template.dotx" TargetMode="External"/></Relationships>
</file>

<file path=word/theme/theme1.xml><?xml version="1.0" encoding="utf-8"?>
<a:theme xmlns:a="http://schemas.openxmlformats.org/drawingml/2006/main" name="Thème Office">
  <a:themeElements>
    <a:clrScheme name="Nuances de gris">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C43C40A-EB02-407E-BF61-66ED16336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Aerostar Document Template.dotx</Template>
  <TotalTime>170</TotalTime>
  <Pages>24</Pages>
  <Words>2762</Words>
  <Characters>15745</Characters>
  <Application>Microsoft Office Word</Application>
  <DocSecurity>0</DocSecurity>
  <Lines>131</Lines>
  <Paragraphs>36</Paragraphs>
  <ScaleCrop>false</ScaleCrop>
  <HeadingPairs>
    <vt:vector size="2" baseType="variant">
      <vt:variant>
        <vt:lpstr>Titre</vt:lpstr>
      </vt:variant>
      <vt:variant>
        <vt:i4>1</vt:i4>
      </vt:variant>
    </vt:vector>
  </HeadingPairs>
  <TitlesOfParts>
    <vt:vector size="1" baseType="lpstr">
      <vt:lpstr>Phantom Intelligence - EV Unit Install Manual</vt:lpstr>
    </vt:vector>
  </TitlesOfParts>
  <Company>PhantomIntelligence</Company>
  <LinksUpToDate>false</LinksUpToDate>
  <CharactersWithSpaces>18471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Phantom Intelligence - EV Unit Install Manual</dc:title>
  <dc:creator>Jean-Yves Deschênes</dc:creator>
  <cp:lastModifiedBy>Jean-Yves Deschênes</cp:lastModifiedBy>
  <cp:revision>12</cp:revision>
  <cp:lastPrinted>2015-08-24T22:19:00Z</cp:lastPrinted>
  <dcterms:created xsi:type="dcterms:W3CDTF">2015-07-02T22:55:00Z</dcterms:created>
  <dcterms:modified xsi:type="dcterms:W3CDTF">2018-10-15T15:36:00Z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Name">
    <vt:lpwstr>N/A</vt:lpwstr>
  </property>
  <property fmtid="{D5CDD505-2E9C-101B-9397-08002B2CF9AE}" pid="3" name="Sector">
    <vt:lpwstr> </vt:lpwstr>
  </property>
  <property fmtid="{D5CDD505-2E9C-101B-9397-08002B2CF9AE}" pid="4" name="Component Name">
    <vt:lpwstr>Installation and configuration manual</vt:lpwstr>
  </property>
  <property fmtid="{D5CDD505-2E9C-101B-9397-08002B2CF9AE}" pid="5" name="Project Name">
    <vt:lpwstr>Automotive LiDAR Evaluation Unit</vt:lpwstr>
  </property>
  <property fmtid="{D5CDD505-2E9C-101B-9397-08002B2CF9AE}" pid="6" name="Contract No">
    <vt:lpwstr> </vt:lpwstr>
  </property>
  <property fmtid="{D5CDD505-2E9C-101B-9397-08002B2CF9AE}" pid="7" name="Version Id">
    <vt:lpwstr>Version 1.4</vt:lpwstr>
  </property>
  <property fmtid="{D5CDD505-2E9C-101B-9397-08002B2CF9AE}" pid="8" name="Version ID Date">
    <vt:lpwstr>2018-10-15</vt:lpwstr>
  </property>
  <property fmtid="{D5CDD505-2E9C-101B-9397-08002B2CF9AE}" pid="9" name="Document ID">
    <vt:lpwstr>PI20150842-3</vt:lpwstr>
  </property>
  <property fmtid="{D5CDD505-2E9C-101B-9397-08002B2CF9AE}" pid="10" name="Security">
    <vt:lpwstr>Confidential Information</vt:lpwstr>
  </property>
  <property fmtid="{D5CDD505-2E9C-101B-9397-08002B2CF9AE}" pid="11" name="DocType">
    <vt:lpwstr>Document</vt:lpwstr>
  </property>
</Properties>
</file>